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0110" w14:textId="157BA918" w:rsidR="000D1711" w:rsidRDefault="000D1711" w:rsidP="000D17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Przedmiotowy system oceniania z plastyki,</w:t>
      </w:r>
    </w:p>
    <w:p w14:paraId="310C15A5" w14:textId="6FA39E54" w:rsidR="000D1711" w:rsidRDefault="000D1711" w:rsidP="000D17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rok szkolny 2023/2024</w:t>
      </w:r>
    </w:p>
    <w:p w14:paraId="3C065B9A" w14:textId="435829D3" w:rsidR="002A211F" w:rsidRDefault="002A211F" w:rsidP="000D17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klasy IV-VII</w:t>
      </w:r>
    </w:p>
    <w:p w14:paraId="1BCE60B8" w14:textId="77777777" w:rsidR="000D1711" w:rsidRDefault="000D1711" w:rsidP="000D17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A605F6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oceniania z plastyki szczególną uwagę zwracam na wysiłek wkładany przez ucznia</w:t>
      </w:r>
    </w:p>
    <w:p w14:paraId="6E3F6CA1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wywiązywanie się z obowiązków wynikających ze specyfiki zajęć. Oprócz wiedzy i</w:t>
      </w:r>
    </w:p>
    <w:p w14:paraId="12375A85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równie ważna jest pozytywna postawa wobec przedmiotu. Składają się na nią:</w:t>
      </w:r>
    </w:p>
    <w:p w14:paraId="709867DF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 uczestnictwo w zajęciach, przynoszenie na lekcje odpowiednich materiałów i</w:t>
      </w:r>
    </w:p>
    <w:p w14:paraId="21D5C1C3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przyborów, przestrzeganie zasad BHP podczas posługiwania się narzędziami, efektywne</w:t>
      </w:r>
    </w:p>
    <w:p w14:paraId="2077111C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czasem przeznaczonym na ćwiczenia plastyczne, a także zachowywanie</w:t>
      </w:r>
    </w:p>
    <w:p w14:paraId="12D82CA7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porządku w swoim miejscu pracy – zarówno podczas zajęć, jak i po ich zakończeniu.</w:t>
      </w:r>
    </w:p>
    <w:p w14:paraId="0A35AF1B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Znaczenia mają też dobre wyniki osiągane w konkursach plastycznych szkolnych oraz</w:t>
      </w:r>
    </w:p>
    <w:p w14:paraId="5F72300D" w14:textId="755E5391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szkoły w konkursach pozaszkolnych.</w:t>
      </w:r>
    </w:p>
    <w:p w14:paraId="3AAA5357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oceniania prac plastycznych : zgodność pracy z tematem lekcji, poprawność</w:t>
      </w:r>
    </w:p>
    <w:p w14:paraId="334C0AAC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wykorzystanych układów kompozycyjnych, trafność doboru środków artystycznego wyrazu,</w:t>
      </w:r>
    </w:p>
    <w:p w14:paraId="074228B4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posługiwania się daną techniką plastyczną, pomysłowość w doborze materiałów</w:t>
      </w:r>
    </w:p>
    <w:p w14:paraId="1020280F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narzędzi, stosowanie niekonwencjonalnych, twórczych rozwiązań, oryginalność realizacji</w:t>
      </w:r>
    </w:p>
    <w:p w14:paraId="3CAD706F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danego tematu oraz estetyka pracy (ostatnie kryterium nie dotyczy uczniów o specjalnych</w:t>
      </w:r>
    </w:p>
    <w:p w14:paraId="64BF39E0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potrzebach edukacyjnych).</w:t>
      </w:r>
    </w:p>
    <w:p w14:paraId="171C2144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specyfikę przedmiotu, w przypadku przedmiotów artystycznych</w:t>
      </w:r>
    </w:p>
    <w:p w14:paraId="2D34EDD8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podlega następującym kryteriom:</w:t>
      </w:r>
    </w:p>
    <w:p w14:paraId="62953D86" w14:textId="77777777" w:rsidR="000D1711" w:rsidRDefault="000D1711" w:rsidP="000D17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UMIEJĘTNOŚCI </w:t>
      </w:r>
    </w:p>
    <w:p w14:paraId="12663784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a)prace dla chętnych i aktywność pozalekcyjna,</w:t>
      </w:r>
    </w:p>
    <w:p w14:paraId="766C83C3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wiadomości ponadprogramowe,</w:t>
      </w:r>
    </w:p>
    <w:p w14:paraId="3C07D49D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prace praktyczne wykonane na lekcji.</w:t>
      </w:r>
    </w:p>
    <w:p w14:paraId="13745FC8" w14:textId="3EB8EAF2" w:rsidR="000D1711" w:rsidRPr="000D1711" w:rsidRDefault="000D1711" w:rsidP="000D17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7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POSTAWA </w:t>
      </w:r>
    </w:p>
    <w:p w14:paraId="728B3FD7" w14:textId="571A16C3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przygotowania do zajęć </w:t>
      </w:r>
    </w:p>
    <w:p w14:paraId="6A9CE642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WIADOMOŚCI </w:t>
      </w:r>
    </w:p>
    <w:p w14:paraId="203A745B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aktywność na lekcji (na poziomie podstawy programowej klasy),</w:t>
      </w:r>
    </w:p>
    <w:p w14:paraId="7D8E7CA1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wiedza wynikająca z odpowiedzi ustnej.</w:t>
      </w:r>
    </w:p>
    <w:p w14:paraId="5E5027D2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zasady</w:t>
      </w:r>
    </w:p>
    <w:p w14:paraId="78B7D9A8" w14:textId="47C6558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Jeżeli z przyczyn losowych uczeń był nieobecny na zajęciach to zalicza wykonywaną</w:t>
      </w:r>
    </w:p>
    <w:p w14:paraId="4025F39F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w terminie 2 tygodni lub wyznaczonym przez nauczyciela</w:t>
      </w:r>
    </w:p>
    <w:p w14:paraId="433E38BA" w14:textId="14A9EDFD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Dodatkowa aktywność ucznia na zajęciach lub w domu (prace dla chętnych) nagradzana</w:t>
      </w:r>
    </w:p>
    <w:p w14:paraId="09B7A1FD" w14:textId="561BB9E8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oceną lub +, cztery plusy są równoznaczne z otrzymaniem oceny celującej. </w:t>
      </w:r>
    </w:p>
    <w:p w14:paraId="53EDC195" w14:textId="4EFE521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Brak przygotowania się do lekcji ( materiałów plastycznych), nie zgłoszony nauczycielowi na początku lekcji oznaczony jest wpisem w dzienniku np.- nieprzygotowany</w:t>
      </w:r>
    </w:p>
    <w:p w14:paraId="4EE08839" w14:textId="54D3278E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Ocena roczna to ocena wystawiona ze wszystkich ocen cząstkowych drugiego semestru,</w:t>
      </w:r>
    </w:p>
    <w:p w14:paraId="16D6DB3C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 ocenę za semestr pierwszy.</w:t>
      </w:r>
    </w:p>
    <w:p w14:paraId="4BA54F2F" w14:textId="1F177699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Podstawą do klasyfikacji śródrocznej i rocznej są oceny cząstkowe a w przypadku oceny rocznej ocena śródroczna i oceny cząstkowe z drugiego półrocza</w:t>
      </w:r>
    </w:p>
    <w:p w14:paraId="1FDB955E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45FE0214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Oceny są jawne dla ucznia i jego rodziców / opiekunów prawnych.</w:t>
      </w:r>
    </w:p>
    <w:p w14:paraId="3CA28552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Każda ocena z umiejętności , wiadomości i pracy plastycznej ucznia jest  wpisywana  do dziennika elektronicznego</w:t>
      </w:r>
      <w:r>
        <w:rPr>
          <w:rFonts w:ascii="Times New Roman" w:hAnsi="Times New Roman" w:cs="Times New Roman"/>
          <w:sz w:val="24"/>
          <w:szCs w:val="24"/>
        </w:rPr>
        <w:br/>
        <w:t>3. Uczeń ma prawo do uzasadnienia oceny</w:t>
      </w:r>
    </w:p>
    <w:p w14:paraId="41E15C47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KRYTERIA OCEN:</w:t>
      </w:r>
    </w:p>
    <w:p w14:paraId="7D9DE030" w14:textId="77777777" w:rsidR="000D1711" w:rsidRDefault="000D1711" w:rsidP="000D17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celująca (6):</w:t>
      </w:r>
    </w:p>
    <w:p w14:paraId="2CAE8DD2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czynny udział w zajęciach lekcyjnych,</w:t>
      </w:r>
    </w:p>
    <w:p w14:paraId="3F8378D9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pełne przyswojenie wiadomości objętych programem,</w:t>
      </w:r>
    </w:p>
    <w:p w14:paraId="31BFE238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poszerzanie wiedzy (inne źródła, poza podręcznikiem - samodzielne korzystanie z nich)</w:t>
      </w:r>
    </w:p>
    <w:p w14:paraId="29563977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zaangażowanie w dyskusje, trafność interpretacji, kreatywność, samodzielność,</w:t>
      </w:r>
    </w:p>
    <w:p w14:paraId="6BE749C4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uczestnictwo w konkursach plastycznych szkolnych i poza szkolnych </w:t>
      </w:r>
    </w:p>
    <w:p w14:paraId="2305E59B" w14:textId="77777777" w:rsidR="000D1711" w:rsidRDefault="000D1711" w:rsidP="000D17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bardzo dobra (5):</w:t>
      </w:r>
    </w:p>
    <w:p w14:paraId="34463976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czynny udział w zajęciach lekcyjnych,</w:t>
      </w:r>
    </w:p>
    <w:p w14:paraId="051728A8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estetyczne wykonanie prac, ćwiczeń w określonym czasie lub przed jego upływem,</w:t>
      </w:r>
    </w:p>
    <w:p w14:paraId="647F5EC4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pełne przyswojenie wiadomości objętych programem,</w:t>
      </w:r>
    </w:p>
    <w:p w14:paraId="056365B7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prawidłowa organizacja pracy,</w:t>
      </w:r>
    </w:p>
    <w:p w14:paraId="5141CF28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wszystkie prace oddane w terminie.</w:t>
      </w:r>
    </w:p>
    <w:p w14:paraId="64B51BC7" w14:textId="77777777" w:rsidR="000D1711" w:rsidRDefault="000D1711" w:rsidP="000D17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doba (4):</w:t>
      </w:r>
    </w:p>
    <w:p w14:paraId="12F790DD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gotowość i zabieranie głosu w dyskusjach o przedstawianych przez nauczyciela lub</w:t>
      </w:r>
    </w:p>
    <w:p w14:paraId="3E7D3385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wykonanych przez kolegów i siebie dziełach plastycznych,</w:t>
      </w:r>
    </w:p>
    <w:p w14:paraId="642E48DC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przyswojenie wiedzy objętej programem na poziomie wiadomości i umiejętności w</w:t>
      </w:r>
    </w:p>
    <w:p w14:paraId="5EAE0E11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zadaniach typowych,</w:t>
      </w:r>
    </w:p>
    <w:p w14:paraId="565E7C77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zachęcie nauczyciela staranne wykonanie ćwiczeń objętych programem,</w:t>
      </w:r>
    </w:p>
    <w:p w14:paraId="01D9B65A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prace staranne i estetyczne.</w:t>
      </w:r>
    </w:p>
    <w:p w14:paraId="18355B5C" w14:textId="77777777" w:rsidR="000D1711" w:rsidRDefault="000D1711" w:rsidP="000D17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dostateczna (3):</w:t>
      </w:r>
    </w:p>
    <w:p w14:paraId="51FEA8E5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średnie opanowanie materiału objętego programem,</w:t>
      </w:r>
    </w:p>
    <w:p w14:paraId="31A24D2E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trudności w określeniu szczegółów dotyczących wykonania ćwiczenia,</w:t>
      </w:r>
    </w:p>
    <w:p w14:paraId="3A77BE72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trudności z zastosowaniem i wykorzystaniem wiedzy teoretycznej podczas wykonywania</w:t>
      </w:r>
    </w:p>
    <w:p w14:paraId="1ED1E200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pracy - ćwiczenia.</w:t>
      </w:r>
    </w:p>
    <w:p w14:paraId="74D7D185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 zachęty nauczyciela nie włącza się w do dyskusji,</w:t>
      </w:r>
    </w:p>
    <w:p w14:paraId="168DCC03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prace niestaranne i nieestetyczne.</w:t>
      </w:r>
    </w:p>
    <w:p w14:paraId="58D849C2" w14:textId="77777777" w:rsidR="000D1711" w:rsidRDefault="000D1711" w:rsidP="000D17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dopuszczająca (2):</w:t>
      </w:r>
    </w:p>
    <w:p w14:paraId="7C9279EE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duże zaległości w wiadomościach (minimum programowe),</w:t>
      </w:r>
    </w:p>
    <w:p w14:paraId="1A5C933A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zaangażowania w pracę na lekcji,</w:t>
      </w:r>
    </w:p>
    <w:p w14:paraId="6C88E3F8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zgodne z tematem, ale bardzo niestaranne wykonanie ćwiczenia,</w:t>
      </w:r>
    </w:p>
    <w:p w14:paraId="5A9EA15F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bardzo częste nieprzygotowanie do lekcji (brak niezbędnych materiałów, narzędzi, zeszytu,</w:t>
      </w:r>
    </w:p>
    <w:p w14:paraId="12A19228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chęci do pracy).</w:t>
      </w:r>
    </w:p>
    <w:p w14:paraId="5B70B76F" w14:textId="77777777" w:rsidR="000D1711" w:rsidRDefault="000D1711" w:rsidP="000D17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niedostateczna (1):</w:t>
      </w:r>
    </w:p>
    <w:p w14:paraId="0E3A124A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trudne do uzupełniania zaległości w wiadomościach objętych programem nauczania.</w:t>
      </w:r>
    </w:p>
    <w:p w14:paraId="64DC691D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zaangażowania i chęci do pracy,</w:t>
      </w:r>
    </w:p>
    <w:p w14:paraId="76B95B44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notoryczne nieprzygotowanie do zajęć,</w:t>
      </w:r>
    </w:p>
    <w:p w14:paraId="3FEF48D2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bardzo nieestetyczne wykonywanie ćwiczeń objętych programem nawet po otrzymaniu</w:t>
      </w:r>
    </w:p>
    <w:p w14:paraId="59C989B6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odpowiednich materiałów od nauczyciela.</w:t>
      </w:r>
    </w:p>
    <w:p w14:paraId="23B4FAC3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</w:p>
    <w:p w14:paraId="7104D70A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</w:p>
    <w:p w14:paraId="61BA906B" w14:textId="77777777" w:rsidR="000D1711" w:rsidRDefault="000D1711" w:rsidP="000D1711">
      <w:pPr>
        <w:rPr>
          <w:rFonts w:ascii="Times New Roman" w:hAnsi="Times New Roman" w:cs="Times New Roman"/>
          <w:sz w:val="24"/>
          <w:szCs w:val="24"/>
        </w:rPr>
      </w:pPr>
    </w:p>
    <w:p w14:paraId="7424D0C2" w14:textId="77777777" w:rsidR="00E92612" w:rsidRDefault="00E92612"/>
    <w:sectPr w:rsidR="00E9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711"/>
    <w:rsid w:val="00004CF1"/>
    <w:rsid w:val="000D1711"/>
    <w:rsid w:val="002A211F"/>
    <w:rsid w:val="00E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17F8"/>
  <w15:chartTrackingRefBased/>
  <w15:docId w15:val="{EC711FEE-8596-43C3-97BE-F964C3C4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71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Matusiak</dc:creator>
  <cp:keywords/>
  <dc:description/>
  <cp:lastModifiedBy>Ewa Matusiak</cp:lastModifiedBy>
  <cp:revision>2</cp:revision>
  <dcterms:created xsi:type="dcterms:W3CDTF">2024-02-28T18:28:00Z</dcterms:created>
  <dcterms:modified xsi:type="dcterms:W3CDTF">2024-02-28T18:47:00Z</dcterms:modified>
</cp:coreProperties>
</file>