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0F" w:rsidRPr="00F16CA8" w:rsidRDefault="00C448EB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szCs w:val="22"/>
        </w:rPr>
        <w:t>Przedmiotowy system oceniania</w:t>
      </w:r>
    </w:p>
    <w:p w:rsidR="006F3B0F" w:rsidRPr="00F16CA8" w:rsidRDefault="006F3B0F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b w:val="0"/>
          <w:szCs w:val="22"/>
        </w:rPr>
        <w:t xml:space="preserve">Przedmiot: </w:t>
      </w:r>
      <w:r w:rsidRPr="00F16CA8">
        <w:rPr>
          <w:szCs w:val="22"/>
        </w:rPr>
        <w:t>Religia</w:t>
      </w:r>
    </w:p>
    <w:p w:rsidR="00C448EB" w:rsidRDefault="006F3B0F" w:rsidP="00C448EB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  <w:r>
        <w:rPr>
          <w:b w:val="0"/>
          <w:szCs w:val="22"/>
        </w:rPr>
        <w:t>Klas</w:t>
      </w:r>
      <w:r w:rsidR="00E20063">
        <w:rPr>
          <w:b w:val="0"/>
          <w:szCs w:val="22"/>
        </w:rPr>
        <w:t>a</w:t>
      </w:r>
      <w:r>
        <w:rPr>
          <w:b w:val="0"/>
          <w:szCs w:val="22"/>
        </w:rPr>
        <w:t xml:space="preserve"> V</w:t>
      </w:r>
      <w:r w:rsidRPr="00F16CA8">
        <w:rPr>
          <w:b w:val="0"/>
          <w:szCs w:val="22"/>
        </w:rPr>
        <w:t xml:space="preserve"> </w:t>
      </w:r>
    </w:p>
    <w:p w:rsidR="006F3B0F" w:rsidRDefault="003870D9" w:rsidP="00C448EB">
      <w:pPr>
        <w:pStyle w:val="Podtytu"/>
        <w:spacing w:line="276" w:lineRule="auto"/>
        <w:ind w:left="0"/>
        <w:contextualSpacing/>
        <w:jc w:val="left"/>
        <w:rPr>
          <w:noProof/>
          <w:color w:val="000000"/>
        </w:rPr>
      </w:pPr>
      <w:r>
        <w:t>Program nr</w:t>
      </w:r>
      <w:r w:rsidR="006F3B0F" w:rsidRPr="00F16CA8">
        <w:t xml:space="preserve"> </w:t>
      </w:r>
      <w:r w:rsidR="006F3B0F" w:rsidRPr="00F16CA8">
        <w:rPr>
          <w:noProof/>
          <w:color w:val="000000"/>
        </w:rPr>
        <w:t>AZ-</w:t>
      </w:r>
      <w:r w:rsidR="006F3B0F">
        <w:rPr>
          <w:noProof/>
          <w:color w:val="000000"/>
        </w:rPr>
        <w:t>2</w:t>
      </w:r>
      <w:r w:rsidR="006F3B0F" w:rsidRPr="00F16CA8">
        <w:rPr>
          <w:noProof/>
          <w:color w:val="000000"/>
        </w:rPr>
        <w:t>-01/18</w:t>
      </w:r>
      <w:r w:rsidR="00E20063">
        <w:rPr>
          <w:noProof/>
          <w:color w:val="000000"/>
        </w:rPr>
        <w:t xml:space="preserve"> </w:t>
      </w:r>
    </w:p>
    <w:p w:rsidR="00C448EB" w:rsidRDefault="00E20063" w:rsidP="00C448EB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  <w:r>
        <w:rPr>
          <w:b w:val="0"/>
          <w:szCs w:val="22"/>
        </w:rPr>
        <w:t>Podręcznik „Bóg szuka człowieka” nr AZ-21-01/18-PO-2/20</w:t>
      </w:r>
    </w:p>
    <w:p w:rsidR="003870D9" w:rsidRPr="008D2518" w:rsidRDefault="003870D9" w:rsidP="00C448EB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</w:p>
    <w:p w:rsidR="00DE32E3" w:rsidRDefault="003870D9" w:rsidP="00887F01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T</w:t>
      </w:r>
      <w:r w:rsidR="008D2518" w:rsidRPr="008D2518">
        <w:rPr>
          <w:b w:val="0"/>
          <w:szCs w:val="22"/>
        </w:rPr>
        <w:t>reści nauczania wynikające z podstawy programowej</w:t>
      </w:r>
      <w:r w:rsidR="008D2518">
        <w:rPr>
          <w:b w:val="0"/>
          <w:szCs w:val="22"/>
        </w:rPr>
        <w:t xml:space="preserve"> oraz w</w:t>
      </w:r>
      <w:r w:rsidR="008D2518" w:rsidRPr="008D2518">
        <w:rPr>
          <w:b w:val="0"/>
          <w:szCs w:val="22"/>
        </w:rPr>
        <w:t>ymagania</w:t>
      </w:r>
      <w:r w:rsidR="008D2518">
        <w:rPr>
          <w:b w:val="0"/>
          <w:szCs w:val="22"/>
        </w:rPr>
        <w:t xml:space="preserve"> dla uczniów dostosowane do każdej jednostki lekcyjnej zawartej w podręczniku</w:t>
      </w:r>
      <w:r>
        <w:rPr>
          <w:b w:val="0"/>
          <w:szCs w:val="22"/>
        </w:rPr>
        <w:t xml:space="preserve"> podano</w:t>
      </w:r>
      <w:r w:rsidRPr="003870D9">
        <w:rPr>
          <w:b w:val="0"/>
          <w:szCs w:val="22"/>
        </w:rPr>
        <w:t xml:space="preserve"> </w:t>
      </w:r>
      <w:r>
        <w:rPr>
          <w:b w:val="0"/>
          <w:szCs w:val="22"/>
        </w:rPr>
        <w:t>w</w:t>
      </w:r>
      <w:r w:rsidRPr="008D2518">
        <w:rPr>
          <w:b w:val="0"/>
          <w:szCs w:val="22"/>
        </w:rPr>
        <w:t xml:space="preserve"> </w:t>
      </w:r>
      <w:r w:rsidRPr="003870D9">
        <w:rPr>
          <w:szCs w:val="22"/>
        </w:rPr>
        <w:t xml:space="preserve">rocznych planach </w:t>
      </w:r>
      <w:r w:rsidR="00E20063">
        <w:rPr>
          <w:szCs w:val="22"/>
        </w:rPr>
        <w:t>wynikowych</w:t>
      </w:r>
      <w:r>
        <w:rPr>
          <w:b w:val="0"/>
          <w:szCs w:val="22"/>
        </w:rPr>
        <w:t xml:space="preserve"> opracowanych dla wszystkich poziomów </w:t>
      </w:r>
      <w:r w:rsidRPr="008D2518">
        <w:rPr>
          <w:b w:val="0"/>
          <w:szCs w:val="22"/>
        </w:rPr>
        <w:t>n</w:t>
      </w:r>
      <w:r>
        <w:rPr>
          <w:b w:val="0"/>
          <w:szCs w:val="22"/>
        </w:rPr>
        <w:t>auczania.</w:t>
      </w:r>
    </w:p>
    <w:p w:rsidR="00887F01" w:rsidRDefault="00887F01" w:rsidP="00887F01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</w:p>
    <w:p w:rsidR="00DE3ABD" w:rsidRDefault="00887F01" w:rsidP="00DE3ABD">
      <w:pPr>
        <w:pStyle w:val="Podtytu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Zasady oceniania</w:t>
      </w:r>
      <w:r w:rsidR="00F47698">
        <w:rPr>
          <w:b w:val="0"/>
          <w:szCs w:val="22"/>
        </w:rPr>
        <w:t xml:space="preserve"> (zgodne w wytycznymi </w:t>
      </w:r>
      <w:r w:rsidR="00F47698" w:rsidRPr="00F47698">
        <w:rPr>
          <w:b w:val="0"/>
          <w:szCs w:val="22"/>
        </w:rPr>
        <w:t>Komisj</w:t>
      </w:r>
      <w:r w:rsidR="00F47698">
        <w:rPr>
          <w:b w:val="0"/>
          <w:szCs w:val="22"/>
        </w:rPr>
        <w:t>i</w:t>
      </w:r>
      <w:r w:rsidR="00F47698" w:rsidRPr="00F47698">
        <w:rPr>
          <w:b w:val="0"/>
          <w:szCs w:val="22"/>
        </w:rPr>
        <w:t xml:space="preserve"> Wychowania Katolickiego</w:t>
      </w:r>
      <w:r w:rsidR="00F47698">
        <w:rPr>
          <w:b w:val="0"/>
          <w:szCs w:val="22"/>
        </w:rPr>
        <w:t xml:space="preserve"> </w:t>
      </w:r>
      <w:r w:rsidR="00F47698" w:rsidRPr="00F47698">
        <w:rPr>
          <w:b w:val="0"/>
          <w:szCs w:val="22"/>
        </w:rPr>
        <w:t>Konferencji Episkopatu Polski</w:t>
      </w:r>
      <w:r w:rsidR="00AE260A">
        <w:rPr>
          <w:b w:val="0"/>
          <w:szCs w:val="22"/>
        </w:rPr>
        <w:t xml:space="preserve"> z 2008 r.</w:t>
      </w:r>
      <w:r w:rsidR="00F47698">
        <w:rPr>
          <w:b w:val="0"/>
          <w:szCs w:val="22"/>
        </w:rPr>
        <w:t>):</w:t>
      </w:r>
    </w:p>
    <w:p w:rsidR="00887F01" w:rsidRDefault="00F47698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Ocenianiu nie podlegają praktyki religijne.</w:t>
      </w:r>
    </w:p>
    <w:p w:rsidR="00F47698" w:rsidRDefault="00F47698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Oceny z religii są jawne dla ucznia i jego rodziców (prawnych opiekunów).</w:t>
      </w:r>
    </w:p>
    <w:p w:rsidR="00AE260A" w:rsidRDefault="00AE260A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 Nauczyciele religii są zobowiązani do podania </w:t>
      </w:r>
      <w:r w:rsidR="00853162">
        <w:rPr>
          <w:b w:val="0"/>
          <w:szCs w:val="22"/>
        </w:rPr>
        <w:t>wymagań edukacyjnych niezbędnych do uzyskania poszczególnych ocen śródrocznych i rocznych z religii oraz sposobu sprawdzania osiągnięć edukacyjnych uczniów</w:t>
      </w:r>
      <w:r>
        <w:rPr>
          <w:b w:val="0"/>
          <w:szCs w:val="22"/>
        </w:rPr>
        <w:t>.</w:t>
      </w:r>
    </w:p>
    <w:p w:rsidR="00853162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Nauczyciele religii informują o warunkach i trybie uzyskania z religii oceny rocznej wyższej niż przewidywana.</w:t>
      </w:r>
    </w:p>
    <w:p w:rsidR="00F47698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853162">
        <w:rPr>
          <w:b w:val="0"/>
          <w:szCs w:val="22"/>
        </w:rPr>
        <w:t>Nauczyciel</w:t>
      </w:r>
      <w:r>
        <w:rPr>
          <w:b w:val="0"/>
          <w:szCs w:val="22"/>
        </w:rPr>
        <w:t>e</w:t>
      </w:r>
      <w:r w:rsidRPr="00853162">
        <w:rPr>
          <w:b w:val="0"/>
          <w:szCs w:val="22"/>
        </w:rPr>
        <w:t xml:space="preserve"> religii</w:t>
      </w:r>
      <w:r>
        <w:rPr>
          <w:b w:val="0"/>
          <w:szCs w:val="22"/>
        </w:rPr>
        <w:t xml:space="preserve"> są</w:t>
      </w:r>
      <w:r w:rsidRPr="00853162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zobowiązani do dostosowania wymagań edukacyjnych do indywidualnych potrzeb </w:t>
      </w:r>
      <w:r w:rsidR="003B2E93">
        <w:rPr>
          <w:b w:val="0"/>
          <w:szCs w:val="22"/>
        </w:rPr>
        <w:t>i możliwości psychofizycznych o</w:t>
      </w:r>
      <w:r>
        <w:rPr>
          <w:b w:val="0"/>
          <w:szCs w:val="22"/>
        </w:rPr>
        <w:t>raz edukacyjn</w:t>
      </w:r>
      <w:r w:rsidR="003B2E93">
        <w:rPr>
          <w:b w:val="0"/>
          <w:szCs w:val="22"/>
        </w:rPr>
        <w:t>ych uczniów posiadających opinie wydane</w:t>
      </w:r>
      <w:r>
        <w:rPr>
          <w:b w:val="0"/>
          <w:szCs w:val="22"/>
        </w:rPr>
        <w:t xml:space="preserve"> przez poradnie psychologiczno-pedagogiczne.</w:t>
      </w:r>
    </w:p>
    <w:p w:rsidR="00853162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Oceny z religii ustala się w stopniach w zakresie skali od 1 do 6.</w:t>
      </w:r>
    </w:p>
    <w:p w:rsidR="0057668A" w:rsidRDefault="0057668A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 ma prawo zgłosić nieprzygotowanie do lekcji w ilości zgodnej z zasadami p</w:t>
      </w:r>
      <w:r w:rsidR="003B2E93">
        <w:rPr>
          <w:b w:val="0"/>
          <w:szCs w:val="22"/>
        </w:rPr>
        <w:t>rzyjętymi w szkole (przy dwóch godzinach zajęć w tygodniu, są to najczęściej dwa nieprzygotowania w półroczu).</w:t>
      </w:r>
    </w:p>
    <w:p w:rsidR="003B2E93" w:rsidRDefault="003B2E93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 może oceniać pamięciowe opanowanie modlitw, pod warunkiem, że postarał się o wytłumaczenie ich znaczenia w trakcie zajęć.</w:t>
      </w:r>
    </w:p>
    <w:p w:rsidR="00DE3ABD" w:rsidRDefault="00DE3ABD" w:rsidP="00853162">
      <w:pPr>
        <w:pStyle w:val="Podtytu"/>
        <w:ind w:left="0"/>
        <w:contextualSpacing/>
        <w:jc w:val="both"/>
        <w:rPr>
          <w:b w:val="0"/>
          <w:szCs w:val="22"/>
        </w:rPr>
      </w:pPr>
    </w:p>
    <w:p w:rsidR="003B2E93" w:rsidRDefault="003B2E93" w:rsidP="00853162">
      <w:pPr>
        <w:pStyle w:val="Podtytu"/>
        <w:ind w:left="0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Obszary oceniania</w:t>
      </w:r>
      <w:r>
        <w:rPr>
          <w:b w:val="0"/>
          <w:szCs w:val="22"/>
        </w:rPr>
        <w:t>:</w:t>
      </w:r>
    </w:p>
    <w:p w:rsidR="003B2E93" w:rsidRDefault="00DE3ABD" w:rsidP="00DE3AB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Ponieważ najważniejszym zadaniem nauczyciela jest spowodowanie samodzielnego uczenia się uczniów, przebieg zajęć powinien aktywizować uczących się do podejmowania działań mających na celu zdobywanie wiedzy oraz samodzielnego i twórczego wykorzystywania tego, co przyswoili. Dlatego też niezwykle</w:t>
      </w:r>
      <w:r w:rsidR="00FA181D">
        <w:rPr>
          <w:b w:val="0"/>
          <w:szCs w:val="22"/>
        </w:rPr>
        <w:t xml:space="preserve"> ważnym obszarem jest oceniania aktywności uczniów na zajęciach oraz systematyczność w pracy na lekcji, w tym także prowadzenie i uzupełniania ćwiczeń będących integralną częścią podręcznika. Należy </w:t>
      </w:r>
      <w:r w:rsidR="00FA181D">
        <w:rPr>
          <w:b w:val="0"/>
          <w:szCs w:val="22"/>
        </w:rPr>
        <w:lastRenderedPageBreak/>
        <w:t xml:space="preserve">zwracać uwagę na wykonanie przez uczniów quizów sprawdzających wiedzę na zakończenie każdego działu. Można przeprowadzać kartkówki, ale należy je zapowiedzieć i </w:t>
      </w:r>
      <w:r w:rsidR="00DE5AD9">
        <w:rPr>
          <w:b w:val="0"/>
          <w:szCs w:val="22"/>
        </w:rPr>
        <w:t xml:space="preserve">wyraźnie </w:t>
      </w:r>
      <w:r w:rsidR="00FA181D">
        <w:rPr>
          <w:b w:val="0"/>
          <w:szCs w:val="22"/>
        </w:rPr>
        <w:t>określić zakres materiału.</w:t>
      </w:r>
    </w:p>
    <w:p w:rsidR="00FA181D" w:rsidRDefault="00FA181D" w:rsidP="00DE3AB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Szczególną uwagę należy zwrócić na prace dodatkowe wykonywane przez uczniów. Może to być przygotowanie do udziału w konkursach, </w:t>
      </w:r>
      <w:r w:rsidR="00DE5AD9">
        <w:rPr>
          <w:b w:val="0"/>
          <w:szCs w:val="22"/>
        </w:rPr>
        <w:t>w proponowanych zajęciach dodatkowych, wystąpieniach w szkole lub poza nią (o charakterze religijnym), udziału w działaniach mających na celu niesienie pomocy innym, wynikającym z realizacji przykazania miłości Boga i bliźniego.</w:t>
      </w:r>
    </w:p>
    <w:p w:rsidR="00DE5AD9" w:rsidRDefault="00DE5AD9" w:rsidP="00DE3ABD">
      <w:pPr>
        <w:pStyle w:val="Podtytu"/>
        <w:contextualSpacing/>
        <w:jc w:val="both"/>
        <w:rPr>
          <w:b w:val="0"/>
          <w:szCs w:val="22"/>
        </w:rPr>
      </w:pPr>
    </w:p>
    <w:p w:rsidR="00DE5AD9" w:rsidRDefault="00DE5AD9" w:rsidP="00DE5AD9">
      <w:pPr>
        <w:pStyle w:val="Podtytu"/>
        <w:ind w:left="0"/>
        <w:contextualSpacing/>
        <w:jc w:val="both"/>
        <w:rPr>
          <w:szCs w:val="22"/>
        </w:rPr>
      </w:pPr>
      <w:r>
        <w:rPr>
          <w:szCs w:val="22"/>
        </w:rPr>
        <w:t>Ogólne kryteria ocen z religii:</w:t>
      </w:r>
    </w:p>
    <w:p w:rsidR="00DE5AD9" w:rsidRDefault="00DE5AD9" w:rsidP="00DE5AD9">
      <w:pPr>
        <w:pStyle w:val="Podtytu"/>
        <w:ind w:left="0"/>
        <w:contextualSpacing/>
        <w:jc w:val="both"/>
        <w:rPr>
          <w:b w:val="0"/>
          <w:szCs w:val="22"/>
        </w:rPr>
      </w:pPr>
      <w:r>
        <w:rPr>
          <w:szCs w:val="22"/>
        </w:rPr>
        <w:t>Celujący</w:t>
      </w:r>
      <w:r w:rsidRPr="00DE5AD9">
        <w:rPr>
          <w:b w:val="0"/>
          <w:szCs w:val="22"/>
        </w:rPr>
        <w:t xml:space="preserve">: </w:t>
      </w:r>
    </w:p>
    <w:p w:rsidR="00E637F4" w:rsidRDefault="00DE5AD9" w:rsidP="00E637F4">
      <w:pPr>
        <w:pStyle w:val="Podtytu"/>
        <w:ind w:left="0"/>
        <w:contextualSpacing/>
        <w:jc w:val="both"/>
        <w:rPr>
          <w:b w:val="0"/>
          <w:szCs w:val="22"/>
        </w:rPr>
      </w:pPr>
      <w:r w:rsidRPr="00DE5AD9">
        <w:rPr>
          <w:b w:val="0"/>
          <w:szCs w:val="22"/>
        </w:rPr>
        <w:t>Uczeń</w:t>
      </w:r>
      <w:r w:rsidR="00E637F4">
        <w:rPr>
          <w:b w:val="0"/>
          <w:szCs w:val="22"/>
        </w:rPr>
        <w:t>:</w:t>
      </w:r>
      <w:r>
        <w:rPr>
          <w:b w:val="0"/>
          <w:szCs w:val="22"/>
        </w:rPr>
        <w:t xml:space="preserve"> </w:t>
      </w:r>
    </w:p>
    <w:p w:rsidR="00E637F4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spełnia wymagania na ocenę bardzo dobrą</w:t>
      </w:r>
    </w:p>
    <w:p w:rsidR="00E637F4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posiada wiedzę wykraczającą poza program oraz potrafi ją twórczo wprowadzać w życie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aktywnie uczestniczy w zajęciach i</w:t>
      </w:r>
      <w:r w:rsidR="00DE5AD9">
        <w:rPr>
          <w:b w:val="0"/>
          <w:szCs w:val="22"/>
        </w:rPr>
        <w:t xml:space="preserve"> sys</w:t>
      </w:r>
      <w:r>
        <w:rPr>
          <w:b w:val="0"/>
          <w:szCs w:val="22"/>
        </w:rPr>
        <w:t>tematycznie prowadzi ćwiczenia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</w:t>
      </w:r>
      <w:r w:rsidR="00DE5AD9">
        <w:rPr>
          <w:b w:val="0"/>
          <w:szCs w:val="22"/>
        </w:rPr>
        <w:t xml:space="preserve">ykonuje dodatkowe zadania dla chętnych </w:t>
      </w:r>
    </w:p>
    <w:p w:rsidR="00DE5AD9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bierze udział w konkursach przedmiotowych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uczestniczy w zajęciach dodatkowych o tematyce religijnej w szkole lub parafii</w:t>
      </w:r>
    </w:p>
    <w:p w:rsidR="00E637F4" w:rsidRDefault="00E637F4" w:rsidP="00E637F4">
      <w:pPr>
        <w:pStyle w:val="Podtytu"/>
        <w:contextualSpacing/>
        <w:jc w:val="both"/>
        <w:rPr>
          <w:b w:val="0"/>
          <w:szCs w:val="22"/>
        </w:rPr>
      </w:pPr>
    </w:p>
    <w:p w:rsidR="00E637F4" w:rsidRPr="003870D9" w:rsidRDefault="00E637F4" w:rsidP="00E637F4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Bardzo dobry</w:t>
      </w:r>
    </w:p>
    <w:p w:rsidR="00E637F4" w:rsidRDefault="00E637F4" w:rsidP="00E637F4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określane programem nauczania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prawidłowo uzupełnione ćwiczenia w podręczniku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chętnie i systematycznie uczestniczy w zajęciach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aktywny na zajęciach</w:t>
      </w:r>
    </w:p>
    <w:p w:rsidR="00E637F4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</w:t>
      </w:r>
      <w:r w:rsidR="00E637F4">
        <w:rPr>
          <w:b w:val="0"/>
          <w:szCs w:val="22"/>
        </w:rPr>
        <w:t xml:space="preserve">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Dobry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określone programem nauczania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dobrą umiejętność zastosowania zdobytej wiedzy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osiąga postępy podczas zajęć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chętny do pracy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Dostateczny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umożliwiające dalsze zdobywanie wiedzy,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 jego wiadomościach są wyraźne luki</w:t>
      </w:r>
    </w:p>
    <w:p w:rsidR="00CF0037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wykazuje chęć do pracy na zajęciach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braki w wykonywaniu ćwiczeń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Dopuszczający: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zdobyte wiadomości nie są wystarczające do uzyskania podstawowej wiedzy religijnej</w:t>
      </w:r>
    </w:p>
    <w:p w:rsidR="00CF0037" w:rsidRPr="00DE5AD9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niechętnie uczestniczy w zajęciach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wymaga pomocy przy wykonywaniu prostych zadań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</w:p>
    <w:p w:rsidR="00234FFB" w:rsidRPr="003870D9" w:rsidRDefault="00234FFB" w:rsidP="00234FFB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Niedostateczny: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 opanował podstawowych widomości i umiejętności określonych programem nauczania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notorycznie brak mu chęci do pracy i uczestniczenia w zajęciach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Ponieważ religia jest przedmiotem nieobowiązkowym, należy przed ewentualnym wystawieniem oceny niedostatecznej, zbadać sytuację ucznia, podjąć próbę rozmowy z wychowawcą, pedagogiem, rodzicami (opiekunami prawnymi), etc. i spróbować udzielić uczniowi wszelkiej możliwej pomocy, aby podjął on próbę sprostania stawianym przed nim wymaganiom. </w:t>
      </w:r>
    </w:p>
    <w:p w:rsidR="00644246" w:rsidRDefault="00644246" w:rsidP="00234FFB">
      <w:pPr>
        <w:pStyle w:val="Podtytu"/>
        <w:contextualSpacing/>
        <w:jc w:val="both"/>
        <w:rPr>
          <w:b w:val="0"/>
          <w:szCs w:val="22"/>
        </w:rPr>
      </w:pPr>
    </w:p>
    <w:p w:rsidR="00644246" w:rsidRDefault="00644246" w:rsidP="00234FFB">
      <w:pPr>
        <w:pStyle w:val="Podtytu"/>
        <w:contextualSpacing/>
        <w:jc w:val="both"/>
        <w:rPr>
          <w:b w:val="0"/>
          <w:szCs w:val="22"/>
        </w:rPr>
      </w:pPr>
      <w:r w:rsidRPr="003870D9">
        <w:rPr>
          <w:szCs w:val="22"/>
        </w:rPr>
        <w:t>Sposoby informowania uczniów i rodziców o ocenach</w:t>
      </w:r>
      <w:r>
        <w:rPr>
          <w:b w:val="0"/>
          <w:szCs w:val="22"/>
        </w:rPr>
        <w:t>: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 pierwszej lekcji przedstawiamy zasady przedmiotowego oceniania i tłumaczymy wszelkie wątpliwości</w:t>
      </w:r>
    </w:p>
    <w:p w:rsidR="00CF5C02" w:rsidRDefault="00CF5C02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Na pierwszych zebraniach w roku szkolnym informujemy o nim rodziców 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Przedmiotowy system oceniania przekazujemy do wiadomości wychowawcy, dyrekcji i rodziców (powinien być on dostępny na obowiązującej w szkole platformie cyfrowej)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Uczniowie muszą być poinformowani o możliwości uzupełniania zaległości wynikających z nieobecności w szkole lub brakach pojawiających się na bieżąco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Wszystkie </w:t>
      </w:r>
      <w:r w:rsidR="00CF5C02">
        <w:rPr>
          <w:b w:val="0"/>
          <w:szCs w:val="22"/>
        </w:rPr>
        <w:t xml:space="preserve">wystawione </w:t>
      </w:r>
      <w:r>
        <w:rPr>
          <w:b w:val="0"/>
          <w:szCs w:val="22"/>
        </w:rPr>
        <w:t>oceny są umieszczane na obowiązującej w szkole platformie cyfrowe</w:t>
      </w:r>
      <w:r w:rsidR="00CF5C02">
        <w:rPr>
          <w:b w:val="0"/>
          <w:szCs w:val="22"/>
        </w:rPr>
        <w:t xml:space="preserve">j możliwie jak najszybciej  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Jeżeli nauczyciel przeprowadza prace pisemne obowiązujące ucznia, powinien udostępnić je rodzicom do wglądu na zebraniach lub konsultacjach (można też prosić rodziców o podpis pod otrzymaną oceną w ćwiczeniach lub na dodatkowych kartkach)</w:t>
      </w:r>
    </w:p>
    <w:p w:rsidR="008A4E48" w:rsidRDefault="008A4E48" w:rsidP="008A4E48">
      <w:pPr>
        <w:pStyle w:val="Akapitzlist"/>
        <w:ind w:left="540"/>
        <w:rPr>
          <w:b/>
        </w:rPr>
      </w:pPr>
    </w:p>
    <w:p w:rsidR="007536F3" w:rsidRPr="008A4E48" w:rsidRDefault="00B417A9" w:rsidP="008A4E48">
      <w:pPr>
        <w:pStyle w:val="Akapitzlist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Szczegółowe kryteria</w:t>
      </w:r>
      <w:r w:rsidR="007536F3" w:rsidRPr="008A4E48">
        <w:rPr>
          <w:rFonts w:ascii="Times New Roman" w:hAnsi="Times New Roman" w:cs="Times New Roman"/>
          <w:b/>
          <w:sz w:val="24"/>
          <w:szCs w:val="24"/>
        </w:rPr>
        <w:t xml:space="preserve"> oceniania</w:t>
      </w:r>
    </w:p>
    <w:p w:rsidR="001D2420" w:rsidRDefault="00561B70" w:rsidP="00A55453">
      <w:pPr>
        <w:ind w:left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semestr</w:t>
      </w:r>
    </w:p>
    <w:tbl>
      <w:tblPr>
        <w:tblStyle w:val="Tabela-Siatka"/>
        <w:tblpPr w:leftFromText="141" w:rightFromText="141" w:vertAnchor="text" w:tblpX="-318" w:tblpY="1"/>
        <w:tblOverlap w:val="never"/>
        <w:tblW w:w="14631" w:type="dxa"/>
        <w:tblLayout w:type="fixed"/>
        <w:tblLook w:val="04A0" w:firstRow="1" w:lastRow="0" w:firstColumn="1" w:lastColumn="0" w:noHBand="0" w:noVBand="1"/>
      </w:tblPr>
      <w:tblGrid>
        <w:gridCol w:w="1276"/>
        <w:gridCol w:w="1731"/>
        <w:gridCol w:w="2692"/>
        <w:gridCol w:w="2835"/>
        <w:gridCol w:w="2836"/>
        <w:gridCol w:w="2551"/>
        <w:gridCol w:w="710"/>
      </w:tblGrid>
      <w:tr w:rsidR="005C1828" w:rsidRPr="002D5096" w:rsidTr="00804BA4">
        <w:trPr>
          <w:gridAfter w:val="1"/>
          <w:wAfter w:w="710" w:type="dxa"/>
          <w:trHeight w:val="586"/>
        </w:trPr>
        <w:tc>
          <w:tcPr>
            <w:tcW w:w="1276" w:type="dxa"/>
            <w:vAlign w:val="center"/>
          </w:tcPr>
          <w:p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Rozdział</w:t>
            </w:r>
          </w:p>
        </w:tc>
        <w:tc>
          <w:tcPr>
            <w:tcW w:w="1731" w:type="dxa"/>
            <w:vAlign w:val="center"/>
          </w:tcPr>
          <w:p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celujący</w:t>
            </w:r>
          </w:p>
        </w:tc>
        <w:tc>
          <w:tcPr>
            <w:tcW w:w="2692" w:type="dxa"/>
            <w:vAlign w:val="center"/>
          </w:tcPr>
          <w:p w:rsidR="005C1828" w:rsidRPr="008A4E48" w:rsidRDefault="005C1828" w:rsidP="00804BA4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bardzo dobry</w:t>
            </w:r>
          </w:p>
        </w:tc>
        <w:tc>
          <w:tcPr>
            <w:tcW w:w="2835" w:type="dxa"/>
            <w:vAlign w:val="center"/>
          </w:tcPr>
          <w:p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dobry</w:t>
            </w:r>
          </w:p>
        </w:tc>
        <w:tc>
          <w:tcPr>
            <w:tcW w:w="2836" w:type="dxa"/>
            <w:vAlign w:val="center"/>
          </w:tcPr>
          <w:p w:rsidR="005C1828" w:rsidRPr="008A4E48" w:rsidRDefault="00070F3C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5C1828"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ostateczny</w:t>
            </w:r>
          </w:p>
        </w:tc>
        <w:tc>
          <w:tcPr>
            <w:tcW w:w="2551" w:type="dxa"/>
            <w:vAlign w:val="center"/>
          </w:tcPr>
          <w:p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dopuszczający</w:t>
            </w:r>
          </w:p>
        </w:tc>
      </w:tr>
      <w:tr w:rsidR="005C1828" w:rsidRPr="007917BE" w:rsidTr="00804BA4">
        <w:trPr>
          <w:gridAfter w:val="1"/>
          <w:wAfter w:w="710" w:type="dxa"/>
          <w:trHeight w:val="3857"/>
        </w:trPr>
        <w:tc>
          <w:tcPr>
            <w:tcW w:w="1276" w:type="dxa"/>
          </w:tcPr>
          <w:p w:rsidR="005C1828" w:rsidRPr="002D5096" w:rsidRDefault="00B31141" w:rsidP="00804BA4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C1828" w:rsidRPr="002D50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C1828">
              <w:rPr>
                <w:rFonts w:ascii="Times New Roman" w:hAnsi="Times New Roman" w:cs="Times New Roman"/>
                <w:sz w:val="18"/>
                <w:szCs w:val="18"/>
              </w:rPr>
              <w:t xml:space="preserve"> Czego pragnę?</w:t>
            </w:r>
          </w:p>
        </w:tc>
        <w:tc>
          <w:tcPr>
            <w:tcW w:w="1731" w:type="dxa"/>
          </w:tcPr>
          <w:p w:rsidR="005C1828" w:rsidRPr="007C01E3" w:rsidRDefault="00C561DC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sposoby</w:t>
            </w:r>
            <w:r w:rsidR="005C1828" w:rsidRPr="007917BE">
              <w:rPr>
                <w:rFonts w:ascii="Times New Roman" w:hAnsi="Times New Roman" w:cs="Times New Roman"/>
                <w:sz w:val="18"/>
                <w:szCs w:val="18"/>
              </w:rPr>
              <w:t xml:space="preserve"> wypełnia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 obowiązków</w:t>
            </w:r>
            <w:r w:rsidR="005C1828" w:rsidRPr="007917BE">
              <w:rPr>
                <w:rFonts w:ascii="Times New Roman" w:hAnsi="Times New Roman" w:cs="Times New Roman"/>
                <w:sz w:val="18"/>
                <w:szCs w:val="18"/>
              </w:rPr>
              <w:t xml:space="preserve"> względem </w:t>
            </w:r>
            <w:r w:rsidR="00395E1C">
              <w:rPr>
                <w:rFonts w:ascii="Times New Roman" w:hAnsi="Times New Roman" w:cs="Times New Roman"/>
                <w:sz w:val="18"/>
                <w:szCs w:val="18"/>
              </w:rPr>
              <w:t>wspólnot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C1828" w:rsidRPr="007917BE">
              <w:rPr>
                <w:rFonts w:ascii="Times New Roman" w:hAnsi="Times New Roman" w:cs="Times New Roman"/>
                <w:sz w:val="18"/>
                <w:szCs w:val="18"/>
              </w:rPr>
              <w:t xml:space="preserve"> w których żyje</w:t>
            </w:r>
          </w:p>
          <w:p w:rsidR="005C1828" w:rsidRPr="00543A6F" w:rsidRDefault="00395E1C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wyczerpująco </w:t>
            </w:r>
            <w:r w:rsidR="00C561DC">
              <w:rPr>
                <w:rFonts w:ascii="Times New Roman" w:hAnsi="Times New Roman" w:cs="Times New Roman"/>
                <w:sz w:val="18"/>
                <w:szCs w:val="18"/>
              </w:rPr>
              <w:t>omawia postawy świadków wiary</w:t>
            </w:r>
          </w:p>
          <w:p w:rsidR="005C1828" w:rsidRPr="007C01E3" w:rsidRDefault="005C1828" w:rsidP="00804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</w:tcPr>
          <w:p w:rsidR="005C1828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ź</w:t>
            </w:r>
            <w:r w:rsidRPr="007917BE">
              <w:rPr>
                <w:rFonts w:ascii="Times New Roman" w:hAnsi="Times New Roman" w:cs="Times New Roman"/>
                <w:sz w:val="18"/>
                <w:szCs w:val="18"/>
              </w:rPr>
              <w:t>ródła ludzkiego szczęścia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70BCD" w:rsidRDefault="00270BCD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fragment biblijny mówiący o szczęściu</w:t>
            </w:r>
          </w:p>
          <w:p w:rsidR="005C1828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94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określa r</w:t>
            </w:r>
            <w:r w:rsidRPr="00097449">
              <w:rPr>
                <w:rFonts w:ascii="Times New Roman" w:hAnsi="Times New Roman" w:cs="Times New Roman"/>
                <w:sz w:val="18"/>
                <w:szCs w:val="18"/>
              </w:rPr>
              <w:t>elacj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między</w:t>
            </w:r>
            <w:r w:rsidRPr="000974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wiarą a wiedzą</w:t>
            </w:r>
          </w:p>
          <w:p w:rsidR="005C1828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94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43E1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przykłady </w:t>
            </w:r>
            <w:r w:rsidR="00395E1C">
              <w:rPr>
                <w:rFonts w:ascii="Times New Roman" w:hAnsi="Times New Roman" w:cs="Times New Roman"/>
                <w:sz w:val="18"/>
                <w:szCs w:val="18"/>
              </w:rPr>
              <w:t xml:space="preserve">postaw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świadków wiary w konkretnych sytuacjach życiowych</w:t>
            </w:r>
          </w:p>
          <w:p w:rsidR="005C1828" w:rsidRPr="007E43E1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94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podejmuje refleksje nad sensem własnego życia </w:t>
            </w:r>
          </w:p>
          <w:p w:rsidR="005C1828" w:rsidRPr="00543A6F" w:rsidRDefault="008A4E48" w:rsidP="00804BA4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sposoby </w:t>
            </w:r>
            <w:r w:rsidR="005C1828" w:rsidRPr="00543A6F">
              <w:rPr>
                <w:rFonts w:ascii="Times New Roman" w:hAnsi="Times New Roman" w:cs="Times New Roman"/>
                <w:sz w:val="18"/>
                <w:szCs w:val="18"/>
              </w:rPr>
              <w:t>dąż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enia</w:t>
            </w:r>
            <w:r w:rsidR="005C1828" w:rsidRPr="00543A6F">
              <w:rPr>
                <w:rFonts w:ascii="Times New Roman" w:hAnsi="Times New Roman" w:cs="Times New Roman"/>
                <w:sz w:val="18"/>
                <w:szCs w:val="18"/>
              </w:rPr>
              <w:t xml:space="preserve"> do szczę</w:t>
            </w:r>
            <w:r w:rsidR="005C1828">
              <w:rPr>
                <w:rFonts w:ascii="Times New Roman" w:hAnsi="Times New Roman" w:cs="Times New Roman"/>
                <w:sz w:val="18"/>
                <w:szCs w:val="18"/>
              </w:rPr>
              <w:t>ścia własnego i bliźnich</w:t>
            </w:r>
          </w:p>
          <w:p w:rsidR="005C1828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>angażuje się we własny rozwój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emocjonalny i społeczny</w:t>
            </w:r>
          </w:p>
          <w:p w:rsidR="00270BCD" w:rsidRPr="00543A6F" w:rsidRDefault="003E66FD" w:rsidP="00804BA4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cnoty boskie wskazując ich znaczenie w życiu </w:t>
            </w:r>
          </w:p>
          <w:p w:rsidR="005C1828" w:rsidRPr="00E260AB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2E5B1A">
              <w:rPr>
                <w:rFonts w:ascii="Times New Roman" w:hAnsi="Times New Roman" w:cs="Times New Roman"/>
                <w:sz w:val="18"/>
                <w:szCs w:val="18"/>
              </w:rPr>
              <w:t>rzedstawia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E5B1A">
              <w:rPr>
                <w:rFonts w:ascii="Times New Roman" w:hAnsi="Times New Roman" w:cs="Times New Roman"/>
                <w:sz w:val="18"/>
                <w:szCs w:val="18"/>
              </w:rPr>
              <w:t xml:space="preserve"> na czym polega uczestnictwo w życiu różnych wspólnot Kościoła, narodu, rodziny, grupy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szkolnej i koleżeńskiej </w:t>
            </w:r>
          </w:p>
        </w:tc>
        <w:tc>
          <w:tcPr>
            <w:tcW w:w="2835" w:type="dxa"/>
          </w:tcPr>
          <w:p w:rsidR="005C1828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097449">
              <w:rPr>
                <w:rFonts w:ascii="Times New Roman" w:hAnsi="Times New Roman" w:cs="Times New Roman"/>
                <w:sz w:val="18"/>
                <w:szCs w:val="18"/>
              </w:rPr>
              <w:t>yjaśni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97449">
              <w:rPr>
                <w:rFonts w:ascii="Times New Roman" w:hAnsi="Times New Roman" w:cs="Times New Roman"/>
                <w:sz w:val="18"/>
                <w:szCs w:val="18"/>
              </w:rPr>
              <w:t xml:space="preserve"> , że wiara i wiedza nie są sprzeczne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C1828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wie, że </w:t>
            </w:r>
            <w:r w:rsidRPr="007E43E1">
              <w:rPr>
                <w:rFonts w:ascii="Times New Roman" w:hAnsi="Times New Roman" w:cs="Times New Roman"/>
                <w:sz w:val="18"/>
                <w:szCs w:val="18"/>
              </w:rPr>
              <w:t>Bóg jes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 gwarantem ludzkiego szczęścia</w:t>
            </w:r>
          </w:p>
          <w:p w:rsidR="005C1828" w:rsidRPr="007E43E1" w:rsidRDefault="00270BCD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odkrywa działania cnót boskich w życiu Wandy Błeńskiej</w:t>
            </w:r>
          </w:p>
          <w:p w:rsidR="00270BCD" w:rsidRPr="002E5B1A" w:rsidRDefault="00270BCD" w:rsidP="00804BA4">
            <w:pPr>
              <w:pStyle w:val="Akapitzlist"/>
              <w:numPr>
                <w:ilvl w:val="0"/>
                <w:numId w:val="6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Pr="002E5B1A">
              <w:rPr>
                <w:rFonts w:ascii="Times New Roman" w:hAnsi="Times New Roman" w:cs="Times New Roman"/>
                <w:sz w:val="18"/>
                <w:szCs w:val="18"/>
              </w:rPr>
              <w:t xml:space="preserve"> związek wi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ary z nadzieją i miłością</w:t>
            </w:r>
          </w:p>
          <w:p w:rsidR="005C1828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przymioty wiary</w:t>
            </w:r>
          </w:p>
          <w:p w:rsidR="005C1828" w:rsidRPr="00AC286D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86D">
              <w:rPr>
                <w:rFonts w:ascii="Times New Roman" w:hAnsi="Times New Roman" w:cs="Times New Roman"/>
                <w:sz w:val="18"/>
                <w:szCs w:val="18"/>
              </w:rPr>
              <w:t xml:space="preserve">rozpoznaje trudności i niebezpieczeństwa na drodze wiary </w:t>
            </w:r>
          </w:p>
          <w:p w:rsidR="005C1828" w:rsidRPr="00C2234F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dlaczego c</w:t>
            </w:r>
            <w:r w:rsidRPr="00255513">
              <w:rPr>
                <w:rFonts w:ascii="Times New Roman" w:hAnsi="Times New Roman" w:cs="Times New Roman"/>
                <w:sz w:val="18"/>
                <w:szCs w:val="18"/>
              </w:rPr>
              <w:t>złowiek nie może żyć w</w:t>
            </w:r>
            <w:r w:rsidR="003E66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513">
              <w:rPr>
                <w:rFonts w:ascii="Times New Roman" w:hAnsi="Times New Roman" w:cs="Times New Roman"/>
                <w:sz w:val="18"/>
                <w:szCs w:val="18"/>
              </w:rPr>
              <w:t>samotności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C1828" w:rsidRPr="002D5096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 xml:space="preserve"> na czym polega kultura bycia w rodzinie, wśród rówieśników, parafii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internecie</w:t>
            </w:r>
          </w:p>
        </w:tc>
        <w:tc>
          <w:tcPr>
            <w:tcW w:w="2836" w:type="dxa"/>
          </w:tcPr>
          <w:p w:rsidR="005C1828" w:rsidRPr="007E43E1" w:rsidRDefault="008A4E4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="005C1828">
              <w:rPr>
                <w:rFonts w:ascii="Times New Roman" w:hAnsi="Times New Roman" w:cs="Times New Roman"/>
                <w:sz w:val="18"/>
                <w:szCs w:val="18"/>
              </w:rPr>
              <w:t xml:space="preserve"> fragment biblijny mówiący o </w:t>
            </w:r>
            <w:r w:rsidR="005C1828" w:rsidRPr="007E43E1">
              <w:rPr>
                <w:rFonts w:ascii="Times New Roman" w:hAnsi="Times New Roman" w:cs="Times New Roman"/>
                <w:sz w:val="18"/>
                <w:szCs w:val="18"/>
              </w:rPr>
              <w:t>szczęściu</w:t>
            </w:r>
          </w:p>
          <w:p w:rsidR="005C1828" w:rsidRDefault="00C561DC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odróżnia pojęcie</w:t>
            </w:r>
            <w:r w:rsidR="005C1828" w:rsidRPr="000974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wiary i wiedzy</w:t>
            </w:r>
          </w:p>
          <w:p w:rsidR="005C1828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uzasadnia, dlaczego chrześcijanin powinien poznawać objawienie Boże oraz nauczanie Kościoła </w:t>
            </w:r>
          </w:p>
          <w:p w:rsidR="005C1828" w:rsidRPr="00097449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czym jest objawienie Boże (Bóg objawia, kim jest), wie, że wiara to łaska (dar) i zadanie</w:t>
            </w:r>
          </w:p>
          <w:p w:rsidR="005C1828" w:rsidRPr="002E5B1A" w:rsidRDefault="003E66FD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="005C1828" w:rsidRPr="002E5B1A">
              <w:rPr>
                <w:rFonts w:ascii="Times New Roman" w:hAnsi="Times New Roman" w:cs="Times New Roman"/>
                <w:sz w:val="18"/>
                <w:szCs w:val="18"/>
              </w:rPr>
              <w:t xml:space="preserve"> postawę wdzięc</w:t>
            </w:r>
            <w:r w:rsidR="00C82150">
              <w:rPr>
                <w:rFonts w:ascii="Times New Roman" w:hAnsi="Times New Roman" w:cs="Times New Roman"/>
                <w:sz w:val="18"/>
                <w:szCs w:val="18"/>
              </w:rPr>
              <w:t>zności za świadków wiary</w:t>
            </w:r>
          </w:p>
          <w:p w:rsidR="005C1828" w:rsidRPr="00543A6F" w:rsidRDefault="005C1828" w:rsidP="00804BA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A6F">
              <w:rPr>
                <w:rFonts w:ascii="Times New Roman" w:hAnsi="Times New Roman" w:cs="Times New Roman"/>
                <w:sz w:val="18"/>
                <w:szCs w:val="18"/>
              </w:rPr>
              <w:t>charakteryzuje najważniejsze wsp</w:t>
            </w:r>
            <w:r w:rsidR="00C82150">
              <w:rPr>
                <w:rFonts w:ascii="Times New Roman" w:hAnsi="Times New Roman" w:cs="Times New Roman"/>
                <w:sz w:val="18"/>
                <w:szCs w:val="18"/>
              </w:rPr>
              <w:t>ólnoty w życiu człowieka</w:t>
            </w:r>
          </w:p>
          <w:p w:rsidR="005C1828" w:rsidRPr="00A0372F" w:rsidRDefault="005C1828" w:rsidP="00804BA4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5C1828" w:rsidRPr="00AC286D" w:rsidRDefault="005C1828" w:rsidP="00804BA4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C286D">
              <w:rPr>
                <w:rFonts w:ascii="Times New Roman" w:hAnsi="Times New Roman" w:cs="Times New Roman"/>
                <w:sz w:val="18"/>
                <w:szCs w:val="18"/>
              </w:rPr>
              <w:t>wymienia zadania, które ma uczeń wobec środowisk, w</w:t>
            </w:r>
            <w:r w:rsidR="003E66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C286D">
              <w:rPr>
                <w:rFonts w:ascii="Times New Roman" w:hAnsi="Times New Roman" w:cs="Times New Roman"/>
                <w:sz w:val="18"/>
                <w:szCs w:val="18"/>
              </w:rPr>
              <w:t xml:space="preserve"> których żyje</w:t>
            </w:r>
          </w:p>
          <w:p w:rsidR="005C1828" w:rsidRPr="00AC286D" w:rsidRDefault="005C1828" w:rsidP="00804BA4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C286D">
              <w:rPr>
                <w:rFonts w:ascii="Times New Roman" w:hAnsi="Times New Roman" w:cs="Times New Roman"/>
                <w:sz w:val="18"/>
                <w:szCs w:val="18"/>
              </w:rPr>
              <w:t>podejmuje wysiłek właściwego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achowania we wspólnotach </w:t>
            </w:r>
          </w:p>
          <w:p w:rsidR="005C1828" w:rsidRPr="00AC286D" w:rsidRDefault="005C1828" w:rsidP="00804BA4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C286D">
              <w:rPr>
                <w:rFonts w:ascii="Times New Roman" w:hAnsi="Times New Roman" w:cs="Times New Roman"/>
                <w:sz w:val="18"/>
                <w:szCs w:val="18"/>
              </w:rPr>
              <w:t>podaje zadania, które wypełniły wybrane osoby</w:t>
            </w:r>
          </w:p>
          <w:p w:rsidR="005C1828" w:rsidRDefault="005C1828" w:rsidP="00804BA4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w</w:t>
            </w:r>
            <w:r w:rsidRPr="00255513">
              <w:rPr>
                <w:rFonts w:ascii="Times New Roman" w:hAnsi="Times New Roman" w:cs="Times New Roman"/>
                <w:sz w:val="18"/>
                <w:szCs w:val="18"/>
              </w:rPr>
              <w:t>spólnoty natura</w:t>
            </w:r>
            <w:r w:rsidR="003E66FD">
              <w:rPr>
                <w:rFonts w:ascii="Times New Roman" w:hAnsi="Times New Roman" w:cs="Times New Roman"/>
                <w:sz w:val="18"/>
                <w:szCs w:val="18"/>
              </w:rPr>
              <w:t xml:space="preserve">lne 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te, które można wybrać samodzielnie </w:t>
            </w:r>
          </w:p>
          <w:p w:rsidR="005C1828" w:rsidRPr="00AC286D" w:rsidRDefault="005C1828" w:rsidP="00804BA4">
            <w:pPr>
              <w:tabs>
                <w:tab w:val="left" w:pos="234"/>
              </w:tabs>
              <w:spacing w:after="0" w:line="240" w:lineRule="auto"/>
              <w:ind w:left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C0A02" w:rsidRPr="002D5096" w:rsidTr="00804BA4">
        <w:trPr>
          <w:gridAfter w:val="1"/>
          <w:wAfter w:w="710" w:type="dxa"/>
          <w:trHeight w:val="9844"/>
        </w:trPr>
        <w:tc>
          <w:tcPr>
            <w:tcW w:w="1276" w:type="dxa"/>
          </w:tcPr>
          <w:p w:rsidR="00BC0A02" w:rsidRPr="002F0EAC" w:rsidRDefault="00B31141" w:rsidP="00804BA4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BC0A02" w:rsidRPr="002F0EAC">
              <w:rPr>
                <w:rFonts w:ascii="Times New Roman" w:hAnsi="Times New Roman" w:cs="Times New Roman"/>
                <w:sz w:val="18"/>
                <w:szCs w:val="18"/>
              </w:rPr>
              <w:t>Odkrywam Boga w Biblii</w:t>
            </w:r>
          </w:p>
        </w:tc>
        <w:tc>
          <w:tcPr>
            <w:tcW w:w="1731" w:type="dxa"/>
          </w:tcPr>
          <w:p w:rsidR="00BC0A02" w:rsidRPr="00C408F6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08F6">
              <w:rPr>
                <w:rFonts w:ascii="Times New Roman" w:hAnsi="Times New Roman" w:cs="Times New Roman"/>
                <w:sz w:val="18"/>
                <w:szCs w:val="18"/>
              </w:rPr>
              <w:t xml:space="preserve">bierze aktywny udział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katechezie parafialnej</w:t>
            </w:r>
          </w:p>
          <w:p w:rsidR="00BC0A02" w:rsidRPr="00F8378E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wykazuje pogłębiona znajomość i rozumienie Pisma Świętego</w:t>
            </w:r>
          </w:p>
          <w:p w:rsidR="0052109B" w:rsidRDefault="00946DB9" w:rsidP="00804BA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 argumenty na pozorność konfliktu przekazu Pisma Świętego i nauki</w:t>
            </w:r>
            <w:r w:rsidR="0052109B" w:rsidRPr="00F837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95E1C" w:rsidRPr="003F200D" w:rsidRDefault="00395E1C" w:rsidP="00804BA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podejmuje prywatną lekturę Pisma Świętego</w:t>
            </w:r>
          </w:p>
          <w:p w:rsidR="00BC0A02" w:rsidRPr="00CE7BB9" w:rsidRDefault="00BC0A02" w:rsidP="00804BA4">
            <w:pPr>
              <w:pStyle w:val="Akapitzlist"/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</w:tcPr>
          <w:p w:rsidR="00BC0A02" w:rsidRPr="00F8378E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78E">
              <w:rPr>
                <w:rFonts w:ascii="Times New Roman" w:hAnsi="Times New Roman" w:cs="Times New Roman"/>
                <w:sz w:val="18"/>
                <w:szCs w:val="18"/>
              </w:rPr>
              <w:t>wyjaśnia, że Bóg obja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wia się w Piśmie Świętym</w:t>
            </w:r>
          </w:p>
          <w:p w:rsidR="00BC0A02" w:rsidRPr="00F8378E" w:rsidRDefault="00C561DC" w:rsidP="00804BA4">
            <w:pPr>
              <w:pStyle w:val="Akapitzlist"/>
              <w:numPr>
                <w:ilvl w:val="0"/>
                <w:numId w:val="9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postawy 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świadków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 wiary</w:t>
            </w:r>
          </w:p>
          <w:p w:rsidR="00BC0A02" w:rsidRPr="00A11166" w:rsidRDefault="00946DB9" w:rsidP="00804BA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</w:t>
            </w:r>
            <w:r w:rsidR="00BC0A02" w:rsidRPr="00A11166">
              <w:rPr>
                <w:rFonts w:ascii="Times New Roman" w:hAnsi="Times New Roman" w:cs="Times New Roman"/>
                <w:sz w:val="18"/>
                <w:szCs w:val="18"/>
              </w:rPr>
              <w:t>prawdy zawarte w Objawieniu Bożym</w:t>
            </w:r>
          </w:p>
          <w:p w:rsidR="00BC0A02" w:rsidRP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5"/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946DB9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 xml:space="preserve">, że Pismo Święte jest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słowem Boga do człowiek</w:t>
            </w:r>
            <w:r w:rsidR="00395E1C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  <w:p w:rsidR="00BC0A02" w:rsidRPr="000B536D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395E1C">
              <w:rPr>
                <w:rFonts w:ascii="Times New Roman" w:hAnsi="Times New Roman" w:cs="Times New Roman"/>
                <w:sz w:val="18"/>
                <w:szCs w:val="18"/>
              </w:rPr>
              <w:t>odejmuje prywatną</w:t>
            </w:r>
            <w:r w:rsidRPr="000B536D">
              <w:rPr>
                <w:rFonts w:ascii="Times New Roman" w:hAnsi="Times New Roman" w:cs="Times New Roman"/>
                <w:sz w:val="18"/>
                <w:szCs w:val="18"/>
              </w:rPr>
              <w:t xml:space="preserve"> lektu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rę Pisma Świętego </w:t>
            </w:r>
          </w:p>
          <w:p w:rsidR="00BC0A02" w:rsidRPr="00C408F6" w:rsidRDefault="00946DB9" w:rsidP="00804BA4">
            <w:pPr>
              <w:pStyle w:val="Akapitzlist"/>
              <w:numPr>
                <w:ilvl w:val="0"/>
                <w:numId w:val="9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</w:t>
            </w:r>
            <w:r w:rsidR="00395E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jak</w:t>
            </w:r>
            <w:r w:rsidR="00BC0A02" w:rsidRPr="00C408F6">
              <w:rPr>
                <w:rFonts w:ascii="Times New Roman" w:hAnsi="Times New Roman" w:cs="Times New Roman"/>
                <w:sz w:val="18"/>
                <w:szCs w:val="18"/>
              </w:rPr>
              <w:t xml:space="preserve"> odczytywać i przyjmować wydarzenia życio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we w świetle Objawienia </w:t>
            </w:r>
          </w:p>
          <w:p w:rsidR="00BC0A02" w:rsidRPr="009375B7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5"/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achowuj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ościelne zasady przy interpre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tacji tekstów biblijnych</w:t>
            </w:r>
          </w:p>
          <w:p w:rsidR="00BC0A02" w:rsidRPr="009375B7" w:rsidRDefault="00C561DC" w:rsidP="00804BA4">
            <w:pPr>
              <w:pStyle w:val="Akapitzlist"/>
              <w:numPr>
                <w:ilvl w:val="0"/>
                <w:numId w:val="9"/>
              </w:numPr>
              <w:tabs>
                <w:tab w:val="left" w:pos="5"/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</w:t>
            </w:r>
            <w:r w:rsidR="00395E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czym polega ochrona</w:t>
            </w:r>
            <w:r w:rsidR="00BC0A02" w:rsidRPr="009375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wiary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 przed zagrożeniami</w:t>
            </w:r>
          </w:p>
          <w:p w:rsidR="00BC0A02" w:rsidRPr="003F200D" w:rsidRDefault="00395E1C" w:rsidP="00804BA4">
            <w:pPr>
              <w:pStyle w:val="Akapitzlist"/>
              <w:numPr>
                <w:ilvl w:val="0"/>
                <w:numId w:val="9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postawy świadczące o życiu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 według zasad wiary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zasady i wskazuje wartości indywidualnej lektury Pisma Świętego 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podejmuje autoreﬂeksję na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temat obe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cności Biblii w życiu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wiara i nauka są źródłem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poznania prawdy</w:t>
            </w:r>
          </w:p>
          <w:p w:rsidR="00946DB9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wykazuje, że w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iara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rzewyższa poznanie rozumowe</w:t>
            </w:r>
            <w:r w:rsidR="00946DB9" w:rsidRPr="003F20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46DB9" w:rsidRPr="003F200D" w:rsidRDefault="00946DB9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wyjaśnia, że wiara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wiedza nie są sprzeczne</w:t>
            </w:r>
          </w:p>
          <w:p w:rsidR="00BC0A02" w:rsidRPr="00F8378E" w:rsidRDefault="00946DB9" w:rsidP="00804BA4">
            <w:pPr>
              <w:pStyle w:val="Akapitzlist"/>
              <w:numPr>
                <w:ilvl w:val="0"/>
                <w:numId w:val="9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wie, czym wyróżniają się przypowieść biblijna, list i psalm</w:t>
            </w:r>
          </w:p>
        </w:tc>
        <w:tc>
          <w:tcPr>
            <w:tcW w:w="2835" w:type="dxa"/>
          </w:tcPr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1166">
              <w:rPr>
                <w:rFonts w:ascii="Times New Roman" w:hAnsi="Times New Roman" w:cs="Times New Roman"/>
                <w:sz w:val="18"/>
                <w:szCs w:val="18"/>
              </w:rPr>
              <w:t>wymienia gat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unki literackie w Biblii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156D">
              <w:rPr>
                <w:rFonts w:ascii="Times New Roman" w:hAnsi="Times New Roman" w:cs="Times New Roman"/>
                <w:sz w:val="18"/>
                <w:szCs w:val="18"/>
              </w:rPr>
              <w:t xml:space="preserve">uzasadnia (przy pomocy tekstów biblijnych), że wiara jest darem i zadaniem </w:t>
            </w:r>
          </w:p>
          <w:p w:rsidR="00BC0A02" w:rsidRPr="0052157C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wskazuje na konieczność ochrony wiary przed zagrożeniami </w:t>
            </w:r>
          </w:p>
          <w:p w:rsidR="00BC0A02" w:rsidRPr="00F8378E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elementy Bożego Objawienia 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903347">
              <w:rPr>
                <w:rFonts w:ascii="Times New Roman" w:hAnsi="Times New Roman" w:cs="Times New Roman"/>
                <w:sz w:val="18"/>
                <w:szCs w:val="18"/>
              </w:rPr>
              <w:t xml:space="preserve">efiniuje natchnienie biblijne. </w:t>
            </w:r>
          </w:p>
          <w:p w:rsidR="00BC0A02" w:rsidRPr="00903347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903347">
              <w:rPr>
                <w:rFonts w:ascii="Times New Roman" w:hAnsi="Times New Roman" w:cs="Times New Roman"/>
                <w:sz w:val="18"/>
                <w:szCs w:val="18"/>
              </w:rPr>
              <w:t>ykazuje, że Pismo Święte zostało napisane pod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atchnieniem Ducha Świętego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 podstawowe wiadomości o tym, jak czytać Pismo Święte </w:t>
            </w:r>
          </w:p>
          <w:p w:rsidR="00BC0A02" w:rsidRPr="00395E1C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5"/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k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ościelne zasady interpre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tacji tekstów biblijnych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zasady interpretacji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Starego i Nowego Testamentu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2F59">
              <w:rPr>
                <w:rFonts w:ascii="Times New Roman" w:hAnsi="Times New Roman" w:cs="Times New Roman"/>
                <w:sz w:val="18"/>
                <w:szCs w:val="18"/>
              </w:rPr>
              <w:t xml:space="preserve">podaje  przykłady ksiąg Starego i Nowego Testamentu, </w:t>
            </w:r>
          </w:p>
          <w:p w:rsidR="00BC0A02" w:rsidRPr="000F2F59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0F2F59">
              <w:rPr>
                <w:rFonts w:ascii="Times New Roman" w:hAnsi="Times New Roman" w:cs="Times New Roman"/>
                <w:sz w:val="18"/>
                <w:szCs w:val="18"/>
              </w:rPr>
              <w:t xml:space="preserve">ymienia elementy liturgii słowa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</w:t>
            </w:r>
            <w:r w:rsidRPr="000F2F59">
              <w:rPr>
                <w:rFonts w:ascii="Times New Roman" w:hAnsi="Times New Roman" w:cs="Times New Roman"/>
                <w:sz w:val="18"/>
                <w:szCs w:val="18"/>
              </w:rPr>
              <w:t xml:space="preserve"> mszy świętej 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 korzystać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z Pi</w:t>
            </w:r>
            <w:r w:rsidR="00395E1C">
              <w:rPr>
                <w:rFonts w:ascii="Times New Roman" w:hAnsi="Times New Roman" w:cs="Times New Roman"/>
                <w:sz w:val="18"/>
                <w:szCs w:val="18"/>
              </w:rPr>
              <w:t xml:space="preserve">sma Świętego 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analizuje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i interpret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uje wybrane teksty biblijne dotyczące wiary</w:t>
            </w:r>
          </w:p>
          <w:p w:rsidR="00BC0A02" w:rsidRPr="00C408F6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gatunki literackich w Biblii </w:t>
            </w:r>
          </w:p>
          <w:p w:rsidR="00BC0A02" w:rsidRPr="000F2F59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interpretuje słowa Jana Pawła II, że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„wiara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rozum są jak dwa skrzydła”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rozróżnia dar wiary i zdolności rozumowe </w:t>
            </w:r>
          </w:p>
          <w:p w:rsidR="00BC0A02" w:rsidRPr="0052157C" w:rsidRDefault="00BC0A02" w:rsidP="00804BA4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BC0A02" w:rsidRPr="00CB2E5D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CB2E5D">
              <w:rPr>
                <w:rFonts w:ascii="Times New Roman" w:hAnsi="Times New Roman" w:cs="Times New Roman"/>
                <w:sz w:val="18"/>
                <w:szCs w:val="18"/>
              </w:rPr>
              <w:t>zasadnia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B2E5D">
              <w:rPr>
                <w:rFonts w:ascii="Times New Roman" w:hAnsi="Times New Roman" w:cs="Times New Roman"/>
                <w:sz w:val="18"/>
                <w:szCs w:val="18"/>
              </w:rPr>
              <w:t xml:space="preserve"> dlaczego chrześcijanin powinien poznawać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CB2E5D">
              <w:rPr>
                <w:rFonts w:ascii="Times New Roman" w:hAnsi="Times New Roman" w:cs="Times New Roman"/>
                <w:sz w:val="18"/>
                <w:szCs w:val="18"/>
              </w:rPr>
              <w:t>bjawienie</w:t>
            </w:r>
            <w:r w:rsidR="00946DB9">
              <w:rPr>
                <w:rFonts w:ascii="Times New Roman" w:hAnsi="Times New Roman" w:cs="Times New Roman"/>
                <w:sz w:val="18"/>
                <w:szCs w:val="18"/>
              </w:rPr>
              <w:t xml:space="preserve"> Boże oraz nauczanie Kościoła</w:t>
            </w:r>
          </w:p>
          <w:p w:rsidR="003E66FD" w:rsidRDefault="003E66FD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ze w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iara jest łaską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darem otrzymanym od Boga</w:t>
            </w:r>
          </w:p>
          <w:p w:rsidR="00BC0A02" w:rsidRDefault="00946DB9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za</w:t>
            </w:r>
            <w:r w:rsidR="0052109B">
              <w:rPr>
                <w:rFonts w:ascii="Times New Roman" w:hAnsi="Times New Roman" w:cs="Times New Roman"/>
                <w:sz w:val="18"/>
                <w:szCs w:val="18"/>
              </w:rPr>
              <w:t>sady według których powinien żyć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chrześcijanin</w:t>
            </w:r>
          </w:p>
          <w:p w:rsidR="00395E1C" w:rsidRDefault="0052109B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argumenty</w:t>
            </w:r>
            <w:r w:rsidR="00BC0A02" w:rsidRPr="00A11166">
              <w:rPr>
                <w:rFonts w:ascii="Times New Roman" w:hAnsi="Times New Roman" w:cs="Times New Roman"/>
                <w:sz w:val="18"/>
                <w:szCs w:val="18"/>
              </w:rPr>
              <w:t>, że człowiek może poznać Boga za pomocą łask</w:t>
            </w:r>
            <w:r w:rsidR="00395E1C">
              <w:rPr>
                <w:rFonts w:ascii="Times New Roman" w:hAnsi="Times New Roman" w:cs="Times New Roman"/>
                <w:sz w:val="18"/>
                <w:szCs w:val="18"/>
              </w:rPr>
              <w:t xml:space="preserve">i poznania, wiary i rozumu </w:t>
            </w:r>
          </w:p>
          <w:p w:rsidR="00BC0A02" w:rsidRPr="00A11166" w:rsidRDefault="000F0B35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uzasadnia, że czlowiek </w:t>
            </w:r>
            <w:r w:rsidR="00BC0A02" w:rsidRPr="00A11166">
              <w:rPr>
                <w:rFonts w:ascii="Times New Roman" w:hAnsi="Times New Roman" w:cs="Times New Roman"/>
                <w:sz w:val="18"/>
                <w:szCs w:val="18"/>
              </w:rPr>
              <w:t xml:space="preserve">powinien naśladować przymioty Boga w swoim życiu </w:t>
            </w:r>
          </w:p>
          <w:p w:rsidR="00BC0A02" w:rsidRPr="009375B7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przedstawia proces formowa</w:t>
            </w:r>
            <w:r w:rsidR="00946DB9">
              <w:rPr>
                <w:rFonts w:ascii="Times New Roman" w:hAnsi="Times New Roman" w:cs="Times New Roman"/>
                <w:sz w:val="18"/>
                <w:szCs w:val="18"/>
              </w:rPr>
              <w:t>nia się ksiąg biblijnych</w:t>
            </w:r>
          </w:p>
          <w:p w:rsidR="00BC0A02" w:rsidRPr="009375B7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 xml:space="preserve">wyjaśnia, że </w:t>
            </w:r>
            <w:r w:rsidR="00946DB9">
              <w:rPr>
                <w:rFonts w:ascii="Times New Roman" w:hAnsi="Times New Roman" w:cs="Times New Roman"/>
                <w:sz w:val="18"/>
                <w:szCs w:val="18"/>
              </w:rPr>
              <w:t xml:space="preserve">Bóg objawił się w słowie 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uzasadnia związek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Sta</w:t>
            </w:r>
            <w:r w:rsidR="00946DB9">
              <w:rPr>
                <w:rFonts w:ascii="Times New Roman" w:hAnsi="Times New Roman" w:cs="Times New Roman"/>
                <w:sz w:val="18"/>
                <w:szCs w:val="18"/>
              </w:rPr>
              <w:t xml:space="preserve">rego i Nowego Testamentu 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wyjaśnia podzi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ał </w:t>
            </w:r>
            <w:r w:rsidR="00946DB9">
              <w:rPr>
                <w:rFonts w:ascii="Times New Roman" w:hAnsi="Times New Roman" w:cs="Times New Roman"/>
                <w:sz w:val="18"/>
                <w:szCs w:val="18"/>
              </w:rPr>
              <w:t xml:space="preserve">Pisma Świętego na księgi </w:t>
            </w:r>
          </w:p>
          <w:p w:rsidR="00BC0A02" w:rsidRPr="003F200D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wyjaśnia 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óżnice między Objawieniem Bożym</w:t>
            </w: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4E48">
              <w:rPr>
                <w:rFonts w:ascii="Times New Roman" w:hAnsi="Times New Roman" w:cs="Times New Roman"/>
                <w:sz w:val="18"/>
                <w:szCs w:val="18"/>
              </w:rPr>
              <w:t xml:space="preserve">a objawieniem prywatnym </w:t>
            </w:r>
          </w:p>
          <w:p w:rsidR="00946DB9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6DB9">
              <w:rPr>
                <w:rFonts w:ascii="Times New Roman" w:hAnsi="Times New Roman" w:cs="Times New Roman"/>
                <w:sz w:val="18"/>
                <w:szCs w:val="18"/>
              </w:rPr>
              <w:t xml:space="preserve">omawia zasady i uzasadnia wartość indywidualnej lektury Pisma Świętego </w:t>
            </w:r>
          </w:p>
          <w:p w:rsidR="00BC0A02" w:rsidRPr="00946DB9" w:rsidRDefault="00946DB9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BC0A02" w:rsidRPr="00946DB9">
              <w:rPr>
                <w:rFonts w:ascii="Times New Roman" w:hAnsi="Times New Roman" w:cs="Times New Roman"/>
                <w:sz w:val="18"/>
                <w:szCs w:val="18"/>
              </w:rPr>
              <w:t>yjaśnia pojęcie wiary w Boga, wskazuje relacje między wiarą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wiedzą </w:t>
            </w:r>
          </w:p>
          <w:p w:rsidR="00BC0A02" w:rsidRPr="00CE7BB9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>uzasadnia</w:t>
            </w:r>
            <w:r w:rsidR="008A4E48">
              <w:rPr>
                <w:rFonts w:ascii="Times New Roman" w:hAnsi="Times New Roman" w:cs="Times New Roman"/>
                <w:sz w:val="18"/>
                <w:szCs w:val="18"/>
              </w:rPr>
              <w:t xml:space="preserve">, że wiara jest zadaniem </w:t>
            </w:r>
          </w:p>
        </w:tc>
        <w:tc>
          <w:tcPr>
            <w:tcW w:w="2551" w:type="dxa"/>
          </w:tcPr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odróżnia Pis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 Święte od innych książek 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rozróżnia księgi Sta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rego i Nowego Testamentu </w:t>
            </w:r>
          </w:p>
          <w:p w:rsidR="0052109B" w:rsidRDefault="0052109B" w:rsidP="00804BA4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wie, że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Pismo Święte dzieli 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ę na Stary i Nowy Testament 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>pre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zentuje</w:t>
            </w:r>
            <w:r w:rsidRPr="009375B7">
              <w:rPr>
                <w:rFonts w:ascii="Times New Roman" w:hAnsi="Times New Roman" w:cs="Times New Roman"/>
                <w:sz w:val="18"/>
                <w:szCs w:val="18"/>
              </w:rPr>
              <w:t xml:space="preserve"> proces formowania się ksiąg biblijnych</w:t>
            </w:r>
          </w:p>
          <w:p w:rsidR="0052109B" w:rsidRPr="003F200D" w:rsidRDefault="0052109B" w:rsidP="00804BA4">
            <w:pPr>
              <w:pStyle w:val="Akapitzlist"/>
              <w:numPr>
                <w:ilvl w:val="0"/>
                <w:numId w:val="9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sposoby wyrażania</w:t>
            </w:r>
            <w:r w:rsidRPr="003F20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wdzięczności za dar wiary</w:t>
            </w:r>
          </w:p>
          <w:p w:rsidR="0052109B" w:rsidRDefault="0052109B" w:rsidP="00804BA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946DB9">
              <w:rPr>
                <w:rFonts w:ascii="Times New Roman" w:hAnsi="Times New Roman" w:cs="Times New Roman"/>
                <w:sz w:val="18"/>
                <w:szCs w:val="18"/>
              </w:rPr>
              <w:t xml:space="preserve">wyjaśnia, że Pismo Święte jest słowem Boga do człowieka </w:t>
            </w:r>
          </w:p>
          <w:p w:rsidR="00BC0A02" w:rsidRPr="009375B7" w:rsidRDefault="00395E1C" w:rsidP="00804BA4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asady 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worzenia adresów biblijnych</w:t>
            </w:r>
          </w:p>
          <w:p w:rsidR="00BC0A02" w:rsidRPr="0052109B" w:rsidRDefault="00BC0A02" w:rsidP="00804BA4">
            <w:pPr>
              <w:numPr>
                <w:ilvl w:val="0"/>
                <w:numId w:val="9"/>
              </w:numPr>
              <w:tabs>
                <w:tab w:val="left" w:pos="234"/>
              </w:tabs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0A02" w:rsidRPr="002D5096" w:rsidTr="00804BA4">
        <w:trPr>
          <w:gridAfter w:val="1"/>
          <w:wAfter w:w="710" w:type="dxa"/>
          <w:trHeight w:val="8098"/>
        </w:trPr>
        <w:tc>
          <w:tcPr>
            <w:tcW w:w="1276" w:type="dxa"/>
          </w:tcPr>
          <w:p w:rsidR="00BC0A02" w:rsidRPr="00B31141" w:rsidRDefault="00B31141" w:rsidP="00804BA4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BC0A02" w:rsidRPr="00B31141">
              <w:rPr>
                <w:rFonts w:ascii="Times New Roman" w:hAnsi="Times New Roman" w:cs="Times New Roman"/>
                <w:sz w:val="18"/>
                <w:szCs w:val="18"/>
              </w:rPr>
              <w:t>Odkrywam Boga w świecie</w:t>
            </w:r>
          </w:p>
        </w:tc>
        <w:tc>
          <w:tcPr>
            <w:tcW w:w="1731" w:type="dxa"/>
          </w:tcPr>
          <w:p w:rsidR="00BC0A02" w:rsidRPr="000B227B" w:rsidRDefault="000F0B35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postawy świadczące o zaufaniu</w:t>
            </w:r>
            <w:r w:rsidR="00BC0A02" w:rsidRPr="000B227B">
              <w:rPr>
                <w:rFonts w:ascii="Times New Roman" w:hAnsi="Times New Roman" w:cs="Times New Roman"/>
                <w:sz w:val="18"/>
                <w:szCs w:val="18"/>
              </w:rPr>
              <w:t xml:space="preserve"> Bożej 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>Opatrzności</w:t>
            </w:r>
          </w:p>
          <w:p w:rsidR="00BC0A02" w:rsidRPr="000B227B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>wskazuje przyczynę zła, uzasadnia, że zło jest konsekwencj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ą odrzucenia Boga </w:t>
            </w:r>
          </w:p>
          <w:p w:rsidR="00BC0A02" w:rsidRDefault="00CD604A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 na czym polega świadoma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ochrona wiary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 przed zagrożeniem</w:t>
            </w:r>
          </w:p>
          <w:p w:rsidR="00022D7D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wyjaśnić, że wiara polega na zaufaniu, nawet po</w:t>
            </w:r>
            <w:r w:rsidR="000F0B35">
              <w:rPr>
                <w:rFonts w:ascii="Times New Roman" w:hAnsi="Times New Roman" w:cs="Times New Roman"/>
                <w:sz w:val="18"/>
                <w:szCs w:val="18"/>
              </w:rPr>
              <w:t>za możliwościami ludzkiego umysł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  <w:p w:rsidR="00022D7D" w:rsidRPr="001B5DC1" w:rsidRDefault="00022D7D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uzasadnia dlaczego należy czytać Pismo Święte</w:t>
            </w:r>
          </w:p>
          <w:p w:rsidR="00BC0A02" w:rsidRDefault="00BC0A02" w:rsidP="0080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</w:tcPr>
          <w:p w:rsidR="00BC0A02" w:rsidRPr="00AB145F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AB145F">
              <w:rPr>
                <w:rFonts w:ascii="Times New Roman" w:hAnsi="Times New Roman" w:cs="Times New Roman"/>
                <w:sz w:val="18"/>
                <w:szCs w:val="18"/>
              </w:rPr>
              <w:t>yjaśnia prawdy objawione zawarte w opisie stworz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enia świata i człowieka </w:t>
            </w:r>
          </w:p>
          <w:p w:rsidR="00BC0A02" w:rsidRPr="00AB145F" w:rsidRDefault="00022D7D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 twierdzenie, że Bóg kieruje światem </w:t>
            </w:r>
          </w:p>
          <w:p w:rsidR="00BC0A02" w:rsidRPr="00AB145F" w:rsidRDefault="00D55B81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sposoby 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ziękowania</w:t>
            </w:r>
            <w:r w:rsidR="00BC0A02" w:rsidRPr="00AB145F">
              <w:rPr>
                <w:rFonts w:ascii="Times New Roman" w:hAnsi="Times New Roman" w:cs="Times New Roman"/>
                <w:sz w:val="18"/>
                <w:szCs w:val="18"/>
              </w:rPr>
              <w:t xml:space="preserve"> Bogu za dobr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>o stworzenia</w:t>
            </w:r>
          </w:p>
          <w:p w:rsidR="00BC0A02" w:rsidRPr="003E39FE" w:rsidRDefault="000F0B35" w:rsidP="00804BA4">
            <w:pPr>
              <w:pStyle w:val="Akapitzlist"/>
              <w:numPr>
                <w:ilvl w:val="0"/>
                <w:numId w:val="14"/>
              </w:numPr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argumenty uzasadniające wartość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 modlitwy</w:t>
            </w:r>
          </w:p>
          <w:p w:rsidR="00BC0A02" w:rsidRDefault="007E0F00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rozumie co powinien zrobić, aby 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>żyć według zasad wiary</w:t>
            </w:r>
          </w:p>
          <w:p w:rsidR="00BC0A02" w:rsidRPr="000B227B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>wskazuje przyczynę zła, uzasadnia, że zło jest konsekwencj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ą odrzucenia Boga </w:t>
            </w:r>
          </w:p>
          <w:p w:rsidR="00BC0A02" w:rsidRPr="00E9154C" w:rsidRDefault="00847241" w:rsidP="00804BA4">
            <w:pPr>
              <w:pStyle w:val="Akapitzlist"/>
              <w:numPr>
                <w:ilvl w:val="0"/>
                <w:numId w:val="14"/>
              </w:numPr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intepretuje historię Kaina i Abla</w:t>
            </w:r>
          </w:p>
          <w:p w:rsidR="00BC0A02" w:rsidRPr="000B227B" w:rsidRDefault="003E66FD" w:rsidP="00804BA4">
            <w:pPr>
              <w:pStyle w:val="Akapitzlist"/>
              <w:numPr>
                <w:ilvl w:val="0"/>
                <w:numId w:val="14"/>
              </w:numPr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analizuje</w:t>
            </w:r>
            <w:r w:rsidR="00847241">
              <w:rPr>
                <w:rFonts w:ascii="Times New Roman" w:hAnsi="Times New Roman" w:cs="Times New Roman"/>
                <w:sz w:val="18"/>
                <w:szCs w:val="18"/>
              </w:rPr>
              <w:t xml:space="preserve"> historię Noego</w:t>
            </w:r>
          </w:p>
          <w:p w:rsidR="007E0F00" w:rsidRDefault="007E0F00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przykłady, że pokora i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prostota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to droga do prawdziwej miłości</w:t>
            </w:r>
          </w:p>
          <w:p w:rsidR="00CD604A" w:rsidRPr="00E9154C" w:rsidRDefault="00CD604A" w:rsidP="00804BA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54C">
              <w:rPr>
                <w:rFonts w:ascii="Times New Roman" w:hAnsi="Times New Roman" w:cs="Times New Roman"/>
                <w:sz w:val="18"/>
                <w:szCs w:val="18"/>
              </w:rPr>
              <w:t>opisuje sposób działania złego ducha i wskazuje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zagrożenia potępieniem </w:t>
            </w:r>
          </w:p>
          <w:p w:rsidR="00BC0A02" w:rsidRPr="00AB145F" w:rsidRDefault="00BC0A02" w:rsidP="0080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C0A02" w:rsidRPr="00184CBD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yjaśnia, że Bóg objawia się w stworzeniu i człowieku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i że 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Boga można poznać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przez dzieła stworzenia </w:t>
            </w:r>
          </w:p>
          <w:p w:rsidR="00BC0A02" w:rsidRPr="00184CBD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 xml:space="preserve"> że wszystko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 xml:space="preserve"> co stworzył Bóg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jest dobre </w:t>
            </w:r>
          </w:p>
          <w:p w:rsidR="00BC0A02" w:rsidRPr="003E39FE" w:rsidRDefault="00847241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postawy moralne bohaterów biblijnych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C0A02" w:rsidRPr="003E39FE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>wyjaśnia, że wszystko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 xml:space="preserve"> co stworzył Bóg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jest dobre </w:t>
            </w:r>
          </w:p>
          <w:p w:rsidR="00BC0A02" w:rsidRPr="000B227B" w:rsidRDefault="00847241" w:rsidP="00804BA4">
            <w:pPr>
              <w:pStyle w:val="Akapitzlist"/>
              <w:numPr>
                <w:ilvl w:val="0"/>
                <w:numId w:val="14"/>
              </w:numPr>
              <w:tabs>
                <w:tab w:val="left" w:pos="290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sposoby </w:t>
            </w:r>
            <w:r w:rsidR="00BC0A02" w:rsidRPr="000B227B">
              <w:rPr>
                <w:rFonts w:ascii="Times New Roman" w:hAnsi="Times New Roman" w:cs="Times New Roman"/>
                <w:sz w:val="18"/>
                <w:szCs w:val="18"/>
              </w:rPr>
              <w:t>po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mnożenia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 xml:space="preserve"> dobra w świecie </w:t>
            </w:r>
          </w:p>
          <w:p w:rsidR="00BC0A02" w:rsidRPr="000B227B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290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>yjaśnia różnicę między dobrem a złem w konkretn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 sytuacjach moralnych</w:t>
            </w:r>
          </w:p>
          <w:p w:rsidR="00BC0A02" w:rsidRPr="001B5DC1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>dokonuje aktualizacji faktów związanych z poznawaniem wydarze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 xml:space="preserve"> i postaci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ze</w:t>
            </w: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 xml:space="preserve"> Starego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Testamentu</w:t>
            </w:r>
          </w:p>
          <w:p w:rsidR="00BC0A02" w:rsidRPr="000B227B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27B">
              <w:rPr>
                <w:rFonts w:ascii="Times New Roman" w:hAnsi="Times New Roman" w:cs="Times New Roman"/>
                <w:sz w:val="18"/>
                <w:szCs w:val="18"/>
              </w:rPr>
              <w:t>wskazuje przyczynę zła, uzasadnia, że zło jest konsekwencj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ą odrzucenia Boga </w:t>
            </w:r>
          </w:p>
          <w:p w:rsidR="00BC0A02" w:rsidRPr="00044325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54C">
              <w:rPr>
                <w:rFonts w:ascii="Times New Roman" w:hAnsi="Times New Roman" w:cs="Times New Roman"/>
                <w:sz w:val="18"/>
                <w:szCs w:val="18"/>
              </w:rPr>
              <w:t xml:space="preserve">wyjaśnia różnicę między dobrem a złem w konkretnych sytuacjach moralnych </w:t>
            </w:r>
          </w:p>
        </w:tc>
        <w:tc>
          <w:tcPr>
            <w:tcW w:w="2836" w:type="dxa"/>
          </w:tcPr>
          <w:p w:rsidR="00BC0A02" w:rsidRPr="00D55B81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yjaśnia, że Bóg objawia się w stworzeniu i człowieku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i że 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Boga można poznać</w:t>
            </w:r>
            <w:r w:rsidR="006506CE">
              <w:rPr>
                <w:rFonts w:ascii="Times New Roman" w:hAnsi="Times New Roman" w:cs="Times New Roman"/>
                <w:sz w:val="18"/>
                <w:szCs w:val="18"/>
              </w:rPr>
              <w:t xml:space="preserve"> przez dzieła stworzenia</w:t>
            </w:r>
          </w:p>
          <w:p w:rsidR="00BC0A02" w:rsidRPr="00D55B81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że 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>Bóg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jest</w:t>
            </w:r>
            <w:r w:rsidRPr="00184CBD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twórcą nieba i ziemi</w:t>
            </w:r>
            <w:r w:rsidR="006506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C0A02" w:rsidRPr="001B5DC1" w:rsidRDefault="00BC0A02" w:rsidP="00804BA4">
            <w:pPr>
              <w:pStyle w:val="Akapitzlist"/>
              <w:numPr>
                <w:ilvl w:val="0"/>
                <w:numId w:val="17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>dokonuje aktualizacji faktów związanych z poznawaniem wydarze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 xml:space="preserve"> i postaci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ze</w:t>
            </w:r>
            <w:r w:rsidRPr="001B5DC1">
              <w:rPr>
                <w:rFonts w:ascii="Times New Roman" w:hAnsi="Times New Roman" w:cs="Times New Roman"/>
                <w:sz w:val="18"/>
                <w:szCs w:val="18"/>
              </w:rPr>
              <w:t xml:space="preserve"> Starego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</w:t>
            </w:r>
            <w:r w:rsidR="007E0F00">
              <w:rPr>
                <w:rFonts w:ascii="Times New Roman" w:hAnsi="Times New Roman" w:cs="Times New Roman"/>
                <w:sz w:val="18"/>
                <w:szCs w:val="18"/>
              </w:rPr>
              <w:t xml:space="preserve">stamentu </w:t>
            </w:r>
          </w:p>
          <w:p w:rsidR="00D55B81" w:rsidRDefault="00847241" w:rsidP="00804BA4">
            <w:pPr>
              <w:pStyle w:val="Akapitzlist"/>
              <w:numPr>
                <w:ilvl w:val="0"/>
                <w:numId w:val="18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81">
              <w:rPr>
                <w:rFonts w:ascii="Times New Roman" w:hAnsi="Times New Roman" w:cs="Times New Roman"/>
                <w:sz w:val="18"/>
                <w:szCs w:val="18"/>
              </w:rPr>
              <w:t>podaje argumenty</w:t>
            </w:r>
            <w:r w:rsidR="00D55B81" w:rsidRPr="00D55B81">
              <w:rPr>
                <w:rFonts w:ascii="Times New Roman" w:hAnsi="Times New Roman" w:cs="Times New Roman"/>
                <w:sz w:val="18"/>
                <w:szCs w:val="18"/>
              </w:rPr>
              <w:t xml:space="preserve"> na to, że naśladując postacie biblijne można </w:t>
            </w:r>
            <w:r w:rsidRPr="00D55B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5B81" w:rsidRPr="00D55B81">
              <w:rPr>
                <w:rFonts w:ascii="Times New Roman" w:hAnsi="Times New Roman" w:cs="Times New Roman"/>
                <w:sz w:val="18"/>
                <w:szCs w:val="18"/>
              </w:rPr>
              <w:t>pogłębić</w:t>
            </w:r>
            <w:r w:rsidR="00BC0A02" w:rsidRPr="00D55B81">
              <w:rPr>
                <w:rFonts w:ascii="Times New Roman" w:hAnsi="Times New Roman" w:cs="Times New Roman"/>
                <w:sz w:val="18"/>
                <w:szCs w:val="18"/>
              </w:rPr>
              <w:t xml:space="preserve"> swoją relację z Bogiem, </w:t>
            </w:r>
          </w:p>
          <w:p w:rsidR="00BC0A02" w:rsidRPr="00E9154C" w:rsidRDefault="00BC0A02" w:rsidP="00804BA4">
            <w:pPr>
              <w:pStyle w:val="Akapitzlist"/>
              <w:numPr>
                <w:ilvl w:val="0"/>
                <w:numId w:val="19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54C">
              <w:rPr>
                <w:rFonts w:ascii="Times New Roman" w:hAnsi="Times New Roman" w:cs="Times New Roman"/>
                <w:sz w:val="18"/>
                <w:szCs w:val="18"/>
              </w:rPr>
              <w:t>opisuje sposób działania złego ducha i wskazuje n</w:t>
            </w:r>
            <w:r w:rsidR="008A4E48">
              <w:rPr>
                <w:rFonts w:ascii="Times New Roman" w:hAnsi="Times New Roman" w:cs="Times New Roman"/>
                <w:sz w:val="18"/>
                <w:szCs w:val="18"/>
              </w:rPr>
              <w:t xml:space="preserve">a zagrożenia potępieniem </w:t>
            </w:r>
          </w:p>
          <w:p w:rsidR="00CD604A" w:rsidRDefault="00D55B81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81">
              <w:rPr>
                <w:rFonts w:ascii="Times New Roman" w:hAnsi="Times New Roman" w:cs="Times New Roman"/>
                <w:sz w:val="18"/>
                <w:szCs w:val="18"/>
              </w:rPr>
              <w:t>wie na jakich argumentach bazuje przekonanie o kierowaniu światem przez Boga</w:t>
            </w:r>
            <w:r w:rsidR="00CD60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D604A" w:rsidRPr="00AB145F" w:rsidRDefault="00CD604A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sposoby dziękowania</w:t>
            </w:r>
            <w:r w:rsidRPr="00AB145F">
              <w:rPr>
                <w:rFonts w:ascii="Times New Roman" w:hAnsi="Times New Roman" w:cs="Times New Roman"/>
                <w:sz w:val="18"/>
                <w:szCs w:val="18"/>
              </w:rPr>
              <w:t xml:space="preserve"> Bogu za dobr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stworzenia</w:t>
            </w:r>
          </w:p>
          <w:p w:rsidR="00BC0A02" w:rsidRPr="00787E2B" w:rsidRDefault="00BC0A02" w:rsidP="00804BA4">
            <w:pPr>
              <w:pStyle w:val="Akapitzlist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C0A02" w:rsidRDefault="00D55B81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w jaki sposób człowiek o</w:t>
            </w:r>
            <w:r w:rsidR="00BC0A02" w:rsidRPr="000B227B">
              <w:rPr>
                <w:rFonts w:ascii="Times New Roman" w:hAnsi="Times New Roman" w:cs="Times New Roman"/>
                <w:sz w:val="18"/>
                <w:szCs w:val="18"/>
              </w:rPr>
              <w:t xml:space="preserve">kazuje szacunek wobec słowa Bożego 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źródła pochodzenia świata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dobro i zło w konkretnych przypadkach życia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postawy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podczas mo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dlitwy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 czym jest modlitwa</w:t>
            </w:r>
          </w:p>
          <w:p w:rsidR="00BC0A02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Kaina i Abla</w:t>
            </w:r>
          </w:p>
          <w:p w:rsidR="00BC0A02" w:rsidRDefault="00D55B81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opowiada </w:t>
            </w:r>
            <w:r w:rsidR="00BC0A02">
              <w:rPr>
                <w:rFonts w:ascii="Times New Roman" w:hAnsi="Times New Roman" w:cs="Times New Roman"/>
                <w:sz w:val="18"/>
                <w:szCs w:val="18"/>
              </w:rPr>
              <w:t>historię Noego</w:t>
            </w:r>
          </w:p>
          <w:p w:rsidR="00BC0A02" w:rsidRPr="000B227B" w:rsidRDefault="00BC0A02" w:rsidP="00804BA4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opowieść o wieży Babel</w:t>
            </w:r>
          </w:p>
          <w:p w:rsidR="00847241" w:rsidRPr="003E39FE" w:rsidRDefault="00847241" w:rsidP="00804BA4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>wyjaśnia, że wszystko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 xml:space="preserve"> co stworzył Bóg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jest dobre</w:t>
            </w:r>
          </w:p>
          <w:p w:rsidR="00BC0A02" w:rsidRPr="00D55B81" w:rsidRDefault="00BC0A02" w:rsidP="00804BA4">
            <w:pPr>
              <w:tabs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AB0644" w:rsidRPr="002D5096" w:rsidTr="00804BA4">
        <w:trPr>
          <w:gridAfter w:val="1"/>
          <w:wAfter w:w="710" w:type="dxa"/>
          <w:trHeight w:val="15109"/>
        </w:trPr>
        <w:tc>
          <w:tcPr>
            <w:tcW w:w="1276" w:type="dxa"/>
          </w:tcPr>
          <w:p w:rsidR="00AB0644" w:rsidRPr="002F0EAC" w:rsidRDefault="00B31141" w:rsidP="00804BA4">
            <w:pPr>
              <w:tabs>
                <w:tab w:val="left" w:pos="176"/>
              </w:tabs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B064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B0644" w:rsidRPr="002F0EAC">
              <w:rPr>
                <w:rFonts w:ascii="Times New Roman" w:hAnsi="Times New Roman" w:cs="Times New Roman"/>
                <w:sz w:val="18"/>
                <w:szCs w:val="18"/>
              </w:rPr>
              <w:t>Boże obietnice</w:t>
            </w:r>
          </w:p>
        </w:tc>
        <w:tc>
          <w:tcPr>
            <w:tcW w:w="1731" w:type="dxa"/>
          </w:tcPr>
          <w:p w:rsidR="00AB0644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176222">
              <w:rPr>
                <w:rFonts w:ascii="Times New Roman" w:hAnsi="Times New Roman" w:cs="Times New Roman"/>
                <w:sz w:val="18"/>
                <w:szCs w:val="18"/>
              </w:rPr>
              <w:t>okonuje aktualizacji faktów związanych z poznawaniem  postaciami Starego Testamentu</w:t>
            </w:r>
          </w:p>
          <w:p w:rsidR="00AB0644" w:rsidRDefault="008E6127" w:rsidP="00804BA4">
            <w:pPr>
              <w:pStyle w:val="Akapitzlist"/>
              <w:numPr>
                <w:ilvl w:val="0"/>
                <w:numId w:val="23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odpowiadania Bogu n</w:t>
            </w:r>
            <w:r w:rsidR="00AB0644" w:rsidRPr="003344F8">
              <w:rPr>
                <w:rFonts w:ascii="Times New Roman" w:hAnsi="Times New Roman" w:cs="Times New Roman"/>
                <w:sz w:val="18"/>
                <w:szCs w:val="18"/>
              </w:rPr>
              <w:t>a Jego wezwanie</w:t>
            </w:r>
          </w:p>
          <w:p w:rsidR="00AB0644" w:rsidRPr="003A640F" w:rsidRDefault="008919CB" w:rsidP="00804BA4">
            <w:pPr>
              <w:pStyle w:val="Akapitzlist"/>
              <w:numPr>
                <w:ilvl w:val="0"/>
                <w:numId w:val="23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sposoby </w:t>
            </w:r>
            <w:r w:rsidR="00AB064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odejmowania walki</w:t>
            </w:r>
            <w:r w:rsidR="00AB0644"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C7BD2">
              <w:rPr>
                <w:rFonts w:ascii="Times New Roman" w:hAnsi="Times New Roman" w:cs="Times New Roman"/>
                <w:sz w:val="18"/>
                <w:szCs w:val="18"/>
              </w:rPr>
              <w:t>z pokusami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</w:tcPr>
          <w:p w:rsidR="008E6127" w:rsidRDefault="006C7BD2" w:rsidP="00804BA4">
            <w:pPr>
              <w:pStyle w:val="Akapitzlist"/>
              <w:numPr>
                <w:ilvl w:val="0"/>
                <w:numId w:val="2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8E6127" w:rsidRPr="008E6127">
              <w:rPr>
                <w:rFonts w:ascii="Times New Roman" w:hAnsi="Times New Roman" w:cs="Times New Roman"/>
                <w:sz w:val="18"/>
                <w:szCs w:val="18"/>
              </w:rPr>
              <w:t>ymienia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E6127" w:rsidRPr="008E6127">
              <w:rPr>
                <w:rFonts w:ascii="Times New Roman" w:hAnsi="Times New Roman" w:cs="Times New Roman"/>
                <w:sz w:val="18"/>
                <w:szCs w:val="18"/>
              </w:rPr>
              <w:t xml:space="preserve"> w jaki sposób moż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="008E6127" w:rsidRPr="008E6127">
              <w:rPr>
                <w:rFonts w:ascii="Times New Roman" w:hAnsi="Times New Roman" w:cs="Times New Roman"/>
                <w:sz w:val="18"/>
                <w:szCs w:val="18"/>
              </w:rPr>
              <w:t xml:space="preserve"> starać się </w:t>
            </w:r>
            <w:r w:rsidR="008E6127">
              <w:rPr>
                <w:rFonts w:ascii="Times New Roman" w:hAnsi="Times New Roman" w:cs="Times New Roman"/>
                <w:sz w:val="18"/>
                <w:szCs w:val="18"/>
              </w:rPr>
              <w:t xml:space="preserve"> wzrost wiary</w:t>
            </w:r>
          </w:p>
          <w:p w:rsidR="006C7BD2" w:rsidRDefault="008919CB" w:rsidP="00804BA4">
            <w:pPr>
              <w:pStyle w:val="Akapitzlist"/>
              <w:numPr>
                <w:ilvl w:val="0"/>
                <w:numId w:val="2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argumenty świadczące o </w:t>
            </w:r>
            <w:r w:rsidR="00AB0644" w:rsidRPr="008E6127">
              <w:rPr>
                <w:rFonts w:ascii="Times New Roman" w:hAnsi="Times New Roman" w:cs="Times New Roman"/>
                <w:sz w:val="18"/>
                <w:szCs w:val="18"/>
              </w:rPr>
              <w:t xml:space="preserve">potrzebie modlitwy </w:t>
            </w:r>
            <w:r w:rsidR="006C7BD2">
              <w:rPr>
                <w:rFonts w:ascii="Times New Roman" w:hAnsi="Times New Roman" w:cs="Times New Roman"/>
                <w:sz w:val="18"/>
                <w:szCs w:val="18"/>
              </w:rPr>
              <w:t>w życiu chrześcijanina</w:t>
            </w:r>
          </w:p>
          <w:p w:rsidR="00AB0644" w:rsidRPr="006C7BD2" w:rsidRDefault="006C7BD2" w:rsidP="00804BA4">
            <w:pPr>
              <w:pStyle w:val="Akapitzlist"/>
              <w:numPr>
                <w:ilvl w:val="0"/>
                <w:numId w:val="2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interpretuje historię Abrahama </w:t>
            </w:r>
          </w:p>
          <w:p w:rsidR="00AB0644" w:rsidRPr="00C47FB8" w:rsidRDefault="00AB0644" w:rsidP="00804BA4">
            <w:pPr>
              <w:pStyle w:val="Akapitzlist"/>
              <w:numPr>
                <w:ilvl w:val="0"/>
                <w:numId w:val="2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hierarchię</w:t>
            </w:r>
            <w:r w:rsidRPr="00C47FB8">
              <w:rPr>
                <w:rFonts w:ascii="Times New Roman" w:hAnsi="Times New Roman" w:cs="Times New Roman"/>
                <w:sz w:val="18"/>
                <w:szCs w:val="18"/>
              </w:rPr>
              <w:t xml:space="preserve"> war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tości wynikającą z wiary </w:t>
            </w:r>
          </w:p>
          <w:p w:rsidR="00AB0644" w:rsidRPr="00C47FB8" w:rsidRDefault="008919CB" w:rsidP="00804BA4">
            <w:pPr>
              <w:pStyle w:val="Akapitzlist"/>
              <w:numPr>
                <w:ilvl w:val="0"/>
                <w:numId w:val="2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rozróżnia </w:t>
            </w:r>
            <w:r w:rsidR="00AB0644" w:rsidRPr="00C47FB8">
              <w:rPr>
                <w:rFonts w:ascii="Times New Roman" w:hAnsi="Times New Roman" w:cs="Times New Roman"/>
                <w:sz w:val="18"/>
                <w:szCs w:val="18"/>
              </w:rPr>
              <w:t xml:space="preserve"> wybo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ry moralne zgodne</w:t>
            </w:r>
            <w:r w:rsidR="00AB0644">
              <w:rPr>
                <w:rFonts w:ascii="Times New Roman" w:hAnsi="Times New Roman" w:cs="Times New Roman"/>
                <w:sz w:val="18"/>
                <w:szCs w:val="18"/>
              </w:rPr>
              <w:t xml:space="preserve"> z wolą Bożą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od tych, które są z nią niezgodne</w:t>
            </w:r>
          </w:p>
          <w:p w:rsidR="00AB0644" w:rsidRPr="00044325" w:rsidRDefault="008919CB" w:rsidP="00804BA4">
            <w:pPr>
              <w:pStyle w:val="Akapitzlist"/>
              <w:numPr>
                <w:ilvl w:val="0"/>
                <w:numId w:val="2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biblijny opis walki Jakuba z aniołem Bożym</w:t>
            </w:r>
          </w:p>
          <w:p w:rsidR="008919CB" w:rsidRPr="00C47FB8" w:rsidRDefault="008919CB" w:rsidP="00804BA4">
            <w:pPr>
              <w:pStyle w:val="Akapitzlist"/>
              <w:numPr>
                <w:ilvl w:val="0"/>
                <w:numId w:val="2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historię synów Izaaka</w:t>
            </w:r>
          </w:p>
          <w:p w:rsidR="00AB0644" w:rsidRPr="006B47FC" w:rsidRDefault="00AB0644" w:rsidP="00804BA4">
            <w:pPr>
              <w:pStyle w:val="Akapitzlist"/>
              <w:numPr>
                <w:ilvl w:val="0"/>
                <w:numId w:val="2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na czym polega inspiracja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 xml:space="preserve"> przykładami biblijnymi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modlitwie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B0644" w:rsidRPr="006B47FC" w:rsidRDefault="00AB0644" w:rsidP="00804BA4">
            <w:pPr>
              <w:pStyle w:val="Akapitzlist"/>
              <w:numPr>
                <w:ilvl w:val="0"/>
                <w:numId w:val="2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w jaki sposób może swoim życiem odpowiedzieć 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Bogu na Jego wezw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anie </w:t>
            </w:r>
          </w:p>
          <w:p w:rsidR="00AB0644" w:rsidRPr="00C47FB8" w:rsidRDefault="00AB0644" w:rsidP="00804BA4">
            <w:pPr>
              <w:pStyle w:val="Akapitzlist"/>
              <w:numPr>
                <w:ilvl w:val="0"/>
                <w:numId w:val="2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potrzebę dokonywania</w:t>
            </w:r>
            <w:r w:rsidRPr="00C47FB8">
              <w:rPr>
                <w:rFonts w:ascii="Times New Roman" w:hAnsi="Times New Roman" w:cs="Times New Roman"/>
                <w:sz w:val="18"/>
                <w:szCs w:val="18"/>
              </w:rPr>
              <w:t xml:space="preserve"> wybo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rów zgodnych z wolą Bożą </w:t>
            </w:r>
          </w:p>
          <w:p w:rsidR="00AB0644" w:rsidRPr="006B47FC" w:rsidRDefault="00AB0644" w:rsidP="00804BA4">
            <w:pPr>
              <w:pStyle w:val="Akapitzlist"/>
              <w:numPr>
                <w:ilvl w:val="0"/>
                <w:numId w:val="25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że 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 xml:space="preserve"> wzrost wiary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idzie w 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 xml:space="preserve"> parze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ze 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>słuchanie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 xml:space="preserve"> słowa Bożego i przyjmowa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niem sakramentów świętych</w:t>
            </w:r>
          </w:p>
          <w:p w:rsidR="00283A65" w:rsidRPr="00283A65" w:rsidRDefault="00283A65" w:rsidP="00804BA4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wykazuje podobieństwa i różnice między t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eks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tem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historyczn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ym i opowiadaniem dydaktycznym </w:t>
            </w:r>
          </w:p>
          <w:p w:rsidR="00AB0644" w:rsidRPr="001C7B02" w:rsidRDefault="006C7BD2" w:rsidP="00804BA4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historię powołania Mojżesza</w:t>
            </w:r>
          </w:p>
        </w:tc>
        <w:tc>
          <w:tcPr>
            <w:tcW w:w="2835" w:type="dxa"/>
          </w:tcPr>
          <w:p w:rsidR="00AB0644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definicję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zaufani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przymioty Boga</w:t>
            </w:r>
          </w:p>
          <w:p w:rsidR="00AB0644" w:rsidRPr="0052157C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znaczenie modlitwy w codziennym życiu chrześcijanina 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2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przymioty wiary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2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znaczenie przykazań i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norm etycznych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w kontekście próby wiary </w:t>
            </w:r>
          </w:p>
          <w:p w:rsidR="00AB0644" w:rsidRPr="0052157C" w:rsidRDefault="00AB0644" w:rsidP="00804BA4">
            <w:pPr>
              <w:pStyle w:val="Akapitzlist"/>
              <w:numPr>
                <w:ilvl w:val="0"/>
                <w:numId w:val="2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z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aufani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Bogu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jest źródłem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szczęścia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B0644" w:rsidRPr="0052157C" w:rsidRDefault="00AB0644" w:rsidP="00804BA4">
            <w:pPr>
              <w:pStyle w:val="Akapitzlist"/>
              <w:numPr>
                <w:ilvl w:val="0"/>
                <w:numId w:val="2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 czego wyrazem jest zmiana imienia w Piśmie Świętym 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2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istotę Opatrzności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ożej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2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M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 xml:space="preserve">iłosierdzie Boga 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6C7BD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jaki sposób 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Bóg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troszczy</w:t>
            </w:r>
            <w:r w:rsidR="008919CB">
              <w:rPr>
                <w:rFonts w:ascii="Times New Roman" w:hAnsi="Times New Roman" w:cs="Times New Roman"/>
                <w:sz w:val="18"/>
                <w:szCs w:val="18"/>
              </w:rPr>
              <w:t>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się o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Izrael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itów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w czasie wędrów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ki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2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6C7BD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jaki</w:t>
            </w:r>
            <w:r w:rsidR="006C7BD2">
              <w:rPr>
                <w:rFonts w:ascii="Times New Roman" w:hAnsi="Times New Roman" w:cs="Times New Roman"/>
                <w:sz w:val="18"/>
                <w:szCs w:val="18"/>
              </w:rPr>
              <w:t xml:space="preserve"> sposób Bóg troszczy się o każdego człowieka</w:t>
            </w:r>
          </w:p>
          <w:p w:rsidR="00AB0644" w:rsidRDefault="006C7BD2" w:rsidP="00804BA4">
            <w:pPr>
              <w:pStyle w:val="Akapitzlist"/>
              <w:numPr>
                <w:ilvl w:val="0"/>
                <w:numId w:val="2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AB0644">
              <w:rPr>
                <w:rFonts w:ascii="Times New Roman" w:hAnsi="Times New Roman" w:cs="Times New Roman"/>
                <w:sz w:val="18"/>
                <w:szCs w:val="18"/>
              </w:rPr>
              <w:t>ymienia n</w:t>
            </w:r>
            <w:r w:rsidR="00AB0644" w:rsidRPr="00A5342C">
              <w:rPr>
                <w:rFonts w:ascii="Times New Roman" w:hAnsi="Times New Roman" w:cs="Times New Roman"/>
                <w:sz w:val="18"/>
                <w:szCs w:val="18"/>
              </w:rPr>
              <w:t>iebezpieczeń</w:t>
            </w:r>
            <w:r w:rsidR="00AB0644">
              <w:rPr>
                <w:rFonts w:ascii="Times New Roman" w:hAnsi="Times New Roman" w:cs="Times New Roman"/>
                <w:sz w:val="18"/>
                <w:szCs w:val="18"/>
              </w:rPr>
              <w:t xml:space="preserve">stwa na drodze wiary </w:t>
            </w:r>
          </w:p>
          <w:p w:rsidR="00AB0644" w:rsidRPr="00A5342C" w:rsidRDefault="00AB0644" w:rsidP="00804BA4">
            <w:pPr>
              <w:pStyle w:val="Akapitzlist"/>
              <w:numPr>
                <w:ilvl w:val="0"/>
                <w:numId w:val="2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potrzebę przestrzegania Dekalogu</w:t>
            </w:r>
          </w:p>
          <w:p w:rsidR="00AB0644" w:rsidRDefault="008919CB" w:rsidP="00804BA4">
            <w:pPr>
              <w:pStyle w:val="Akapitzlist"/>
              <w:numPr>
                <w:ilvl w:val="0"/>
                <w:numId w:val="2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o</w:t>
            </w:r>
            <w:r w:rsidR="00AB0644">
              <w:rPr>
                <w:rFonts w:ascii="Times New Roman" w:hAnsi="Times New Roman" w:cs="Times New Roman"/>
                <w:sz w:val="18"/>
                <w:szCs w:val="18"/>
              </w:rPr>
              <w:t xml:space="preserve">braz Boga w </w:t>
            </w:r>
            <w:r w:rsidR="00AB0644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Piśmie Świętym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Starego i Nowego Testamentu</w:t>
            </w:r>
          </w:p>
          <w:p w:rsidR="00AB0644" w:rsidRDefault="006C7BD2" w:rsidP="00804BA4">
            <w:pPr>
              <w:pStyle w:val="Akapitzlist"/>
              <w:numPr>
                <w:ilvl w:val="0"/>
                <w:numId w:val="2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</w:t>
            </w:r>
            <w:r w:rsidR="00AB0644">
              <w:rPr>
                <w:rFonts w:ascii="Times New Roman" w:hAnsi="Times New Roman" w:cs="Times New Roman"/>
                <w:sz w:val="18"/>
                <w:szCs w:val="18"/>
              </w:rPr>
              <w:t xml:space="preserve">rzymioty Boga 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3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rozpoznaje m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>odlitw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zauf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ania, prośby i przebłagania </w:t>
            </w:r>
          </w:p>
          <w:p w:rsidR="00283A65" w:rsidRPr="006B47FC" w:rsidRDefault="00283A65" w:rsidP="00804BA4">
            <w:pPr>
              <w:pStyle w:val="Akapitzlist"/>
              <w:numPr>
                <w:ilvl w:val="0"/>
                <w:numId w:val="30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Boże kryteria wyboru ludzi</w:t>
            </w:r>
          </w:p>
          <w:p w:rsidR="00AB0644" w:rsidRPr="00DD3363" w:rsidRDefault="00AB0644" w:rsidP="00804BA4">
            <w:pPr>
              <w:pStyle w:val="Akapitzlist"/>
              <w:numPr>
                <w:ilvl w:val="0"/>
                <w:numId w:val="3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DD3363">
              <w:rPr>
                <w:rFonts w:ascii="Times New Roman" w:hAnsi="Times New Roman" w:cs="Times New Roman"/>
                <w:sz w:val="18"/>
                <w:szCs w:val="18"/>
              </w:rPr>
              <w:t xml:space="preserve">interpretuje wezwania modlitwy </w:t>
            </w:r>
            <w:r w:rsidRPr="00DD3363">
              <w:rPr>
                <w:rFonts w:ascii="Times New Roman" w:hAnsi="Times New Roman" w:cs="Times New Roman"/>
                <w:i/>
                <w:sz w:val="18"/>
                <w:szCs w:val="18"/>
              </w:rPr>
              <w:t>Ojcze nasz</w:t>
            </w:r>
          </w:p>
          <w:p w:rsidR="00AB0644" w:rsidRPr="0052157C" w:rsidRDefault="00AB0644" w:rsidP="00804BA4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AB0644" w:rsidRPr="00044325" w:rsidRDefault="00AB0644" w:rsidP="00804BA4">
            <w:pPr>
              <w:pStyle w:val="Akapitzlist"/>
              <w:numPr>
                <w:ilvl w:val="0"/>
                <w:numId w:val="26"/>
              </w:numPr>
              <w:tabs>
                <w:tab w:val="left" w:pos="281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6B47FC">
              <w:rPr>
                <w:rFonts w:ascii="Times New Roman" w:hAnsi="Times New Roman" w:cs="Times New Roman"/>
                <w:sz w:val="18"/>
                <w:szCs w:val="18"/>
              </w:rPr>
              <w:t>ormułuje modlitwy przeproszenia i prośby w oparciu o teksty bib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lijne i własnymi słowami</w:t>
            </w:r>
          </w:p>
          <w:p w:rsidR="00AB0644" w:rsidRPr="00176222" w:rsidRDefault="00AB0644" w:rsidP="00804BA4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176222">
              <w:rPr>
                <w:rFonts w:ascii="Times New Roman" w:hAnsi="Times New Roman" w:cs="Times New Roman"/>
                <w:sz w:val="18"/>
                <w:szCs w:val="18"/>
              </w:rPr>
              <w:t xml:space="preserve">rzedstawia biblijne przykłady osób powołanych </w:t>
            </w:r>
            <w:r w:rsidR="008919CB">
              <w:rPr>
                <w:rFonts w:ascii="Times New Roman" w:hAnsi="Times New Roman" w:cs="Times New Roman"/>
                <w:sz w:val="18"/>
                <w:szCs w:val="18"/>
              </w:rPr>
              <w:t>przez Boga</w:t>
            </w:r>
          </w:p>
          <w:p w:rsidR="006C7BD2" w:rsidRDefault="00AB0644" w:rsidP="00804BA4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na czym polega zaufanie B</w:t>
            </w:r>
            <w:r w:rsidRPr="003344F8">
              <w:rPr>
                <w:rFonts w:ascii="Times New Roman" w:hAnsi="Times New Roman" w:cs="Times New Roman"/>
                <w:sz w:val="18"/>
                <w:szCs w:val="18"/>
              </w:rPr>
              <w:t xml:space="preserve">ogu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trudnych doświadczeniach </w:t>
            </w:r>
          </w:p>
          <w:p w:rsidR="006C7BD2" w:rsidRPr="00044325" w:rsidRDefault="006C7BD2" w:rsidP="00804BA4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176222">
              <w:rPr>
                <w:rFonts w:ascii="Times New Roman" w:hAnsi="Times New Roman" w:cs="Times New Roman"/>
                <w:sz w:val="18"/>
                <w:szCs w:val="18"/>
              </w:rPr>
              <w:t>odaje przykłady w jaki sposób ze zła i cierpienia Bó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 może wyprowadzać dobro</w:t>
            </w:r>
          </w:p>
          <w:p w:rsidR="00AB0644" w:rsidRPr="003A640F" w:rsidRDefault="00AB0644" w:rsidP="00804BA4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draża się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systematyczn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>prac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nad swoj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postaw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3A640F">
              <w:rPr>
                <w:rFonts w:ascii="Times New Roman" w:hAnsi="Times New Roman" w:cs="Times New Roman"/>
                <w:sz w:val="18"/>
                <w:szCs w:val="18"/>
              </w:rPr>
              <w:t xml:space="preserve"> moraln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ą 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4A6A">
              <w:rPr>
                <w:rFonts w:ascii="Times New Roman" w:hAnsi="Times New Roman" w:cs="Times New Roman"/>
                <w:sz w:val="18"/>
                <w:szCs w:val="18"/>
              </w:rPr>
              <w:t xml:space="preserve">zna zasady kształtowania  prawidłowego sumienia </w:t>
            </w:r>
          </w:p>
          <w:p w:rsidR="001C7B02" w:rsidRDefault="00AB0644" w:rsidP="00804BA4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4A6A">
              <w:rPr>
                <w:rFonts w:ascii="Times New Roman" w:hAnsi="Times New Roman" w:cs="Times New Roman"/>
                <w:sz w:val="18"/>
                <w:szCs w:val="18"/>
              </w:rPr>
              <w:t xml:space="preserve">rozumie potrzebę czynienia dobro i unikania zła </w:t>
            </w:r>
          </w:p>
          <w:p w:rsidR="00AB0644" w:rsidRPr="001C7B02" w:rsidRDefault="00AB0644" w:rsidP="00804BA4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7B02">
              <w:rPr>
                <w:rFonts w:ascii="Times New Roman" w:hAnsi="Times New Roman" w:cs="Times New Roman"/>
                <w:sz w:val="18"/>
                <w:szCs w:val="18"/>
              </w:rPr>
              <w:t>wymienia sposoby chronienia wiary przed zagrożeniami</w:t>
            </w:r>
          </w:p>
          <w:p w:rsidR="00AB0644" w:rsidRPr="006B47FC" w:rsidRDefault="008919CB" w:rsidP="00804BA4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>iebezpieczeństwa podc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zas wędrówki Izraelitów przez pustynię </w:t>
            </w:r>
          </w:p>
        </w:tc>
        <w:tc>
          <w:tcPr>
            <w:tcW w:w="2551" w:type="dxa"/>
          </w:tcPr>
          <w:p w:rsidR="00AB0644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scenę walki Jakuba z aniołem Bożym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>iebezpieczeństwa podc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zas wędrówki Izraelitów przez pustynię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pojęcie </w:t>
            </w:r>
            <w:r w:rsidRPr="0052157C">
              <w:rPr>
                <w:rFonts w:ascii="Times New Roman" w:hAnsi="Times New Roman" w:cs="Times New Roman"/>
                <w:sz w:val="18"/>
                <w:szCs w:val="18"/>
              </w:rPr>
              <w:t>przymierza</w:t>
            </w:r>
          </w:p>
          <w:p w:rsidR="00AB0644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synów Izaaka</w:t>
            </w:r>
          </w:p>
          <w:p w:rsidR="00AB0644" w:rsidRPr="00BC3763" w:rsidRDefault="008919CB" w:rsidP="00804BA4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podaje przykłady B</w:t>
            </w:r>
            <w:r w:rsidR="00AB0644">
              <w:rPr>
                <w:rFonts w:ascii="Times New Roman" w:hAnsi="Times New Roman" w:cs="Times New Roman"/>
                <w:sz w:val="18"/>
                <w:szCs w:val="18"/>
              </w:rPr>
              <w:t>ożej opieki w sferze materialnej i duchowej</w:t>
            </w:r>
          </w:p>
          <w:p w:rsidR="00AB0644" w:rsidRPr="002C254B" w:rsidRDefault="00AB0644" w:rsidP="00804BA4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Przykazania Boże</w:t>
            </w:r>
          </w:p>
        </w:tc>
      </w:tr>
      <w:tr w:rsidR="00C7096B" w:rsidRPr="002D5096" w:rsidTr="00804BA4">
        <w:trPr>
          <w:trHeight w:val="6610"/>
        </w:trPr>
        <w:tc>
          <w:tcPr>
            <w:tcW w:w="1276" w:type="dxa"/>
          </w:tcPr>
          <w:p w:rsidR="00C7096B" w:rsidRPr="000B38B3" w:rsidRDefault="00C7096B" w:rsidP="00804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8B3">
              <w:rPr>
                <w:rFonts w:ascii="Times New Roman" w:hAnsi="Times New Roman" w:cs="Times New Roman"/>
                <w:sz w:val="18"/>
                <w:szCs w:val="18"/>
              </w:rPr>
              <w:t>Rok liturgiczny</w:t>
            </w:r>
          </w:p>
        </w:tc>
        <w:tc>
          <w:tcPr>
            <w:tcW w:w="1731" w:type="dxa"/>
          </w:tcPr>
          <w:p w:rsidR="00C7096B" w:rsidRDefault="00C7096B" w:rsidP="00804BA4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angażuje się w obchody roku liturgicznego</w:t>
            </w:r>
          </w:p>
        </w:tc>
        <w:tc>
          <w:tcPr>
            <w:tcW w:w="2692" w:type="dxa"/>
          </w:tcPr>
          <w:p w:rsidR="00C7096B" w:rsidRDefault="00C7096B" w:rsidP="00804BA4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sposoby 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pogłębia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</w:t>
            </w:r>
            <w:r w:rsidR="00146519">
              <w:rPr>
                <w:rFonts w:ascii="Times New Roman" w:hAnsi="Times New Roman" w:cs="Times New Roman"/>
                <w:sz w:val="18"/>
                <w:szCs w:val="18"/>
              </w:rPr>
              <w:t xml:space="preserve"> praktyk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pobożności</w:t>
            </w:r>
          </w:p>
          <w:p w:rsidR="000D1B19" w:rsidRPr="00387244" w:rsidRDefault="000D1B19" w:rsidP="00804BA4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wybór św. Stanisława na patrona dzieci i młodzieży</w:t>
            </w:r>
          </w:p>
          <w:p w:rsidR="00C7096B" w:rsidRPr="00387244" w:rsidRDefault="00C7096B" w:rsidP="00804BA4">
            <w:pPr>
              <w:pStyle w:val="Akapitzlist"/>
              <w:numPr>
                <w:ilvl w:val="0"/>
                <w:numId w:val="3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omawia liturgiczne f</w:t>
            </w:r>
            <w:r w:rsidR="00146519">
              <w:rPr>
                <w:rFonts w:ascii="Times New Roman" w:hAnsi="Times New Roman" w:cs="Times New Roman"/>
                <w:sz w:val="18"/>
                <w:szCs w:val="18"/>
              </w:rPr>
              <w:t xml:space="preserve">ormy modlitwy różańcowej </w:t>
            </w:r>
          </w:p>
          <w:p w:rsidR="00C7096B" w:rsidRPr="00387244" w:rsidRDefault="00C7096B" w:rsidP="00804BA4">
            <w:pPr>
              <w:pStyle w:val="Akapitzlist"/>
              <w:numPr>
                <w:ilvl w:val="0"/>
                <w:numId w:val="3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ukazuje związek wydarzeń bi</w:t>
            </w:r>
            <w:r w:rsidR="00146519">
              <w:rPr>
                <w:rFonts w:ascii="Times New Roman" w:hAnsi="Times New Roman" w:cs="Times New Roman"/>
                <w:sz w:val="18"/>
                <w:szCs w:val="18"/>
              </w:rPr>
              <w:t>blijnych z tajemnicami różańca</w:t>
            </w:r>
          </w:p>
          <w:p w:rsidR="00C7096B" w:rsidRPr="00387244" w:rsidRDefault="00C7096B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uzasadnia religij</w:t>
            </w:r>
            <w:r w:rsidR="00146519">
              <w:rPr>
                <w:rFonts w:ascii="Times New Roman" w:hAnsi="Times New Roman" w:cs="Times New Roman"/>
                <w:sz w:val="18"/>
                <w:szCs w:val="18"/>
              </w:rPr>
              <w:t xml:space="preserve">ny wymiar okresu Adwentu </w:t>
            </w:r>
          </w:p>
          <w:p w:rsidR="00C7096B" w:rsidRPr="00AF5213" w:rsidRDefault="00C7096B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5213">
              <w:rPr>
                <w:rFonts w:ascii="Times New Roman" w:hAnsi="Times New Roman" w:cs="Times New Roman"/>
                <w:sz w:val="18"/>
                <w:szCs w:val="18"/>
              </w:rPr>
              <w:t>zestawia wydarzenia biblijne z okresem A</w:t>
            </w:r>
            <w:r w:rsidR="00CD0955">
              <w:rPr>
                <w:rFonts w:ascii="Times New Roman" w:hAnsi="Times New Roman" w:cs="Times New Roman"/>
                <w:sz w:val="18"/>
                <w:szCs w:val="18"/>
              </w:rPr>
              <w:t xml:space="preserve">dwentu </w:t>
            </w:r>
          </w:p>
          <w:p w:rsidR="00C7096B" w:rsidRPr="00771847" w:rsidRDefault="00146519" w:rsidP="00804BA4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działania</w:t>
            </w:r>
            <w:r w:rsidR="00C7096B" w:rsidRPr="007718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B94">
              <w:rPr>
                <w:rFonts w:ascii="Times New Roman" w:hAnsi="Times New Roman" w:cs="Times New Roman"/>
                <w:sz w:val="18"/>
                <w:szCs w:val="18"/>
              </w:rPr>
              <w:t>będące</w:t>
            </w:r>
            <w:r w:rsidR="00C7096B" w:rsidRPr="007718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B94">
              <w:rPr>
                <w:rFonts w:ascii="Times New Roman" w:hAnsi="Times New Roman" w:cs="Times New Roman"/>
                <w:sz w:val="18"/>
                <w:szCs w:val="18"/>
              </w:rPr>
              <w:t>naśladowaniem</w:t>
            </w:r>
            <w:r w:rsidR="00CD0955">
              <w:rPr>
                <w:rFonts w:ascii="Times New Roman" w:hAnsi="Times New Roman" w:cs="Times New Roman"/>
                <w:sz w:val="18"/>
                <w:szCs w:val="18"/>
              </w:rPr>
              <w:t xml:space="preserve"> Zbawiciela </w:t>
            </w:r>
          </w:p>
          <w:p w:rsidR="00257AA9" w:rsidRDefault="000B6B94" w:rsidP="00804BA4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 na czym polega gotowość </w:t>
            </w:r>
            <w:r w:rsidR="00257AA9">
              <w:rPr>
                <w:rFonts w:ascii="Times New Roman" w:hAnsi="Times New Roman" w:cs="Times New Roman"/>
                <w:sz w:val="18"/>
                <w:szCs w:val="18"/>
              </w:rPr>
              <w:t>na przyjście Chrystusa</w:t>
            </w:r>
          </w:p>
          <w:p w:rsidR="00C7096B" w:rsidRPr="00387244" w:rsidRDefault="00257AA9" w:rsidP="00804BA4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p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>rzyp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owieść o dziesięciu pannach</w:t>
            </w:r>
          </w:p>
        </w:tc>
        <w:tc>
          <w:tcPr>
            <w:tcW w:w="2835" w:type="dxa"/>
          </w:tcPr>
          <w:p w:rsidR="00C7096B" w:rsidRDefault="00146519" w:rsidP="00804BA4">
            <w:pPr>
              <w:pStyle w:val="Akapitzlist"/>
              <w:numPr>
                <w:ilvl w:val="0"/>
                <w:numId w:val="3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wydarzenia z ż</w:t>
            </w:r>
            <w:r w:rsidR="00C7096B" w:rsidRPr="00A5342C">
              <w:rPr>
                <w:rFonts w:ascii="Times New Roman" w:hAnsi="Times New Roman" w:cs="Times New Roman"/>
                <w:sz w:val="18"/>
                <w:szCs w:val="18"/>
              </w:rPr>
              <w:t>yci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>a Świętego Stanisława Kostki</w:t>
            </w:r>
          </w:p>
          <w:p w:rsidR="00C7096B" w:rsidRPr="000B6B94" w:rsidRDefault="000B6B94" w:rsidP="00804BA4">
            <w:pPr>
              <w:pStyle w:val="Akapitzlist"/>
              <w:numPr>
                <w:ilvl w:val="0"/>
                <w:numId w:val="3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6B94">
              <w:rPr>
                <w:rFonts w:ascii="Times New Roman" w:hAnsi="Times New Roman" w:cs="Times New Roman"/>
                <w:sz w:val="18"/>
                <w:szCs w:val="18"/>
              </w:rPr>
              <w:t>omawia postawy Świętego</w:t>
            </w:r>
            <w:r w:rsidR="00C7096B" w:rsidRPr="000B6B94">
              <w:rPr>
                <w:rFonts w:ascii="Times New Roman" w:hAnsi="Times New Roman" w:cs="Times New Roman"/>
                <w:sz w:val="18"/>
                <w:szCs w:val="18"/>
              </w:rPr>
              <w:t xml:space="preserve"> Stanisław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7096B" w:rsidRPr="000B6B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6B94">
              <w:rPr>
                <w:rFonts w:ascii="Times New Roman" w:hAnsi="Times New Roman" w:cs="Times New Roman"/>
                <w:sz w:val="18"/>
                <w:szCs w:val="18"/>
              </w:rPr>
              <w:t>dotyczące wiary</w:t>
            </w:r>
            <w:r w:rsidR="00257A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7096B" w:rsidRDefault="00257AA9" w:rsidP="00804BA4">
            <w:pPr>
              <w:pStyle w:val="Akapitzlist"/>
              <w:numPr>
                <w:ilvl w:val="0"/>
                <w:numId w:val="3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m</w:t>
            </w:r>
            <w:r w:rsidR="00C7096B" w:rsidRPr="00A5342C">
              <w:rPr>
                <w:rFonts w:ascii="Times New Roman" w:hAnsi="Times New Roman" w:cs="Times New Roman"/>
                <w:sz w:val="18"/>
                <w:szCs w:val="18"/>
              </w:rPr>
              <w:t>odlitw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7096B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różańcow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>a to</w:t>
            </w:r>
            <w:r w:rsidR="00C7096B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towarzysz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>enie</w:t>
            </w:r>
            <w:r w:rsidR="00C7096B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>ary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i Jezusowi w ich życiu </w:t>
            </w:r>
          </w:p>
          <w:p w:rsidR="00C7096B" w:rsidRPr="000B6B94" w:rsidRDefault="00257AA9" w:rsidP="00804BA4">
            <w:pPr>
              <w:pStyle w:val="Akapitzlist"/>
              <w:numPr>
                <w:ilvl w:val="0"/>
                <w:numId w:val="3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 xml:space="preserve">yjaśnia </w:t>
            </w:r>
            <w:r w:rsidR="000B6B94">
              <w:rPr>
                <w:rFonts w:ascii="Times New Roman" w:hAnsi="Times New Roman" w:cs="Times New Roman"/>
                <w:sz w:val="18"/>
                <w:szCs w:val="18"/>
              </w:rPr>
              <w:t>związek wydarzeń biblijnych z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 xml:space="preserve"> części</w:t>
            </w:r>
            <w:r w:rsidR="000B6B94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 xml:space="preserve"> różańca</w:t>
            </w:r>
          </w:p>
          <w:p w:rsidR="00C7096B" w:rsidRPr="00257AA9" w:rsidRDefault="00257AA9" w:rsidP="00804BA4">
            <w:pPr>
              <w:pStyle w:val="Akapitzlist"/>
              <w:numPr>
                <w:ilvl w:val="0"/>
                <w:numId w:val="3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0B6B94">
              <w:rPr>
                <w:rFonts w:ascii="Times New Roman" w:hAnsi="Times New Roman" w:cs="Times New Roman"/>
                <w:sz w:val="18"/>
                <w:szCs w:val="18"/>
              </w:rPr>
              <w:t>łumaczy znaczenie symboli adwentowych</w:t>
            </w:r>
          </w:p>
          <w:p w:rsidR="006E1C7E" w:rsidRDefault="00257AA9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 xml:space="preserve">posoby przygotowania się na </w:t>
            </w:r>
            <w:r w:rsidR="00C7096B"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przyjście </w:t>
            </w:r>
            <w:r w:rsidR="006E1C7E">
              <w:rPr>
                <w:rFonts w:ascii="Times New Roman" w:hAnsi="Times New Roman" w:cs="Times New Roman"/>
                <w:sz w:val="18"/>
                <w:szCs w:val="18"/>
              </w:rPr>
              <w:t>Pana</w:t>
            </w:r>
          </w:p>
          <w:p w:rsidR="00C7096B" w:rsidRPr="006E1C7E" w:rsidRDefault="00257AA9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1C7E" w:rsidRPr="00387244">
              <w:rPr>
                <w:rFonts w:ascii="Times New Roman" w:hAnsi="Times New Roman" w:cs="Times New Roman"/>
                <w:sz w:val="18"/>
                <w:szCs w:val="18"/>
              </w:rPr>
              <w:t>omawi</w:t>
            </w:r>
            <w:r w:rsidR="006E1C7E">
              <w:rPr>
                <w:rFonts w:ascii="Times New Roman" w:hAnsi="Times New Roman" w:cs="Times New Roman"/>
                <w:sz w:val="18"/>
                <w:szCs w:val="18"/>
              </w:rPr>
              <w:t>a praktyki czasu Adwentu</w:t>
            </w:r>
          </w:p>
          <w:p w:rsidR="00C7096B" w:rsidRPr="00A5342C" w:rsidRDefault="003863DA" w:rsidP="00804BA4">
            <w:pPr>
              <w:pStyle w:val="Akapitzlist"/>
              <w:numPr>
                <w:ilvl w:val="0"/>
                <w:numId w:val="3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="00257AA9">
              <w:rPr>
                <w:rFonts w:ascii="Times New Roman" w:hAnsi="Times New Roman" w:cs="Times New Roman"/>
                <w:sz w:val="18"/>
                <w:szCs w:val="18"/>
              </w:rPr>
              <w:t xml:space="preserve"> r</w:t>
            </w:r>
            <w:r w:rsidR="00C7096B">
              <w:rPr>
                <w:rFonts w:ascii="Times New Roman" w:hAnsi="Times New Roman" w:cs="Times New Roman"/>
                <w:sz w:val="18"/>
                <w:szCs w:val="18"/>
              </w:rPr>
              <w:t>eligijny wymiar uroczysto</w:t>
            </w:r>
            <w:r w:rsidR="00257AA9">
              <w:rPr>
                <w:rFonts w:ascii="Times New Roman" w:hAnsi="Times New Roman" w:cs="Times New Roman"/>
                <w:sz w:val="18"/>
                <w:szCs w:val="18"/>
              </w:rPr>
              <w:t xml:space="preserve">ści Narodzenia Pańskiego </w:t>
            </w:r>
          </w:p>
        </w:tc>
        <w:tc>
          <w:tcPr>
            <w:tcW w:w="2836" w:type="dxa"/>
          </w:tcPr>
          <w:p w:rsidR="00C7096B" w:rsidRPr="00387244" w:rsidRDefault="003863DA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sposoby </w:t>
            </w:r>
            <w:r w:rsidR="00C7096B" w:rsidRPr="00387244">
              <w:rPr>
                <w:rFonts w:ascii="Times New Roman" w:hAnsi="Times New Roman" w:cs="Times New Roman"/>
                <w:sz w:val="18"/>
                <w:szCs w:val="18"/>
              </w:rPr>
              <w:t>jednocz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enia</w:t>
            </w:r>
            <w:r w:rsidR="00C7096B"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się z Chrystusem w tajemn</w:t>
            </w:r>
            <w:r w:rsidR="000B6B94">
              <w:rPr>
                <w:rFonts w:ascii="Times New Roman" w:hAnsi="Times New Roman" w:cs="Times New Roman"/>
                <w:sz w:val="18"/>
                <w:szCs w:val="18"/>
              </w:rPr>
              <w:t>icach roku liturgicznego</w:t>
            </w:r>
          </w:p>
          <w:p w:rsidR="003863DA" w:rsidRDefault="003863DA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3DA">
              <w:rPr>
                <w:rFonts w:ascii="Times New Roman" w:hAnsi="Times New Roman" w:cs="Times New Roman"/>
                <w:sz w:val="18"/>
                <w:szCs w:val="18"/>
              </w:rPr>
              <w:t>omawia postawy wynikające z chęci naśladowania</w:t>
            </w:r>
            <w:r w:rsidR="00C7096B" w:rsidRPr="003863DA">
              <w:rPr>
                <w:rFonts w:ascii="Times New Roman" w:hAnsi="Times New Roman" w:cs="Times New Roman"/>
                <w:sz w:val="18"/>
                <w:szCs w:val="18"/>
              </w:rPr>
              <w:t xml:space="preserve"> Świętego Stanisława, </w:t>
            </w:r>
          </w:p>
          <w:p w:rsidR="00C7096B" w:rsidRPr="003863DA" w:rsidRDefault="00257AA9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3DA">
              <w:rPr>
                <w:rFonts w:ascii="Times New Roman" w:hAnsi="Times New Roman" w:cs="Times New Roman"/>
                <w:sz w:val="18"/>
                <w:szCs w:val="18"/>
              </w:rPr>
              <w:t xml:space="preserve">podaje argumenty wskazujące na konieczność modlitwy za  zmarłych </w:t>
            </w:r>
          </w:p>
          <w:p w:rsidR="00C7096B" w:rsidRPr="00387244" w:rsidRDefault="00257AA9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 potrzebę jednoczenia się </w:t>
            </w:r>
            <w:r w:rsidR="00C7096B"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z Chrystusem w tajemn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icach roku liturgicznego</w:t>
            </w:r>
          </w:p>
          <w:p w:rsidR="00C7096B" w:rsidRPr="00387244" w:rsidRDefault="00257AA9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sposoby naśladowania</w:t>
            </w:r>
            <w:r w:rsidR="003E66FD">
              <w:rPr>
                <w:rFonts w:ascii="Times New Roman" w:hAnsi="Times New Roman" w:cs="Times New Roman"/>
                <w:sz w:val="18"/>
                <w:szCs w:val="18"/>
              </w:rPr>
              <w:t xml:space="preserve"> Maryi</w:t>
            </w:r>
          </w:p>
          <w:p w:rsidR="00C7096B" w:rsidRDefault="00C7096B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omawia praktyki asc</w:t>
            </w:r>
            <w:r w:rsidR="006E1C7E">
              <w:rPr>
                <w:rFonts w:ascii="Times New Roman" w:hAnsi="Times New Roman" w:cs="Times New Roman"/>
                <w:sz w:val="18"/>
                <w:szCs w:val="18"/>
              </w:rPr>
              <w:t>etyczne w czasie Adwentu</w:t>
            </w:r>
          </w:p>
          <w:p w:rsidR="00C7096B" w:rsidRDefault="003863DA" w:rsidP="00804BA4">
            <w:pPr>
              <w:pStyle w:val="Akapitzlist"/>
              <w:numPr>
                <w:ilvl w:val="0"/>
                <w:numId w:val="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sposoby religijnego  zaangażowania w </w:t>
            </w:r>
            <w:r w:rsidRPr="00771847">
              <w:rPr>
                <w:rFonts w:ascii="Times New Roman" w:hAnsi="Times New Roman" w:cs="Times New Roman"/>
                <w:sz w:val="18"/>
                <w:szCs w:val="18"/>
              </w:rPr>
              <w:t xml:space="preserve"> obchody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czasu Bożego Narodzenia</w:t>
            </w:r>
          </w:p>
          <w:p w:rsidR="00C82D89" w:rsidRPr="00C82D89" w:rsidRDefault="00C82D89" w:rsidP="00804BA4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C7096B" w:rsidRDefault="00C7096B" w:rsidP="00804BA4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tajemnice różańca</w:t>
            </w:r>
          </w:p>
          <w:p w:rsidR="000B6B94" w:rsidRDefault="000B6B94" w:rsidP="00804BA4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sposób odmaw</w:t>
            </w:r>
            <w:r w:rsidR="00257AA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ania różańca</w:t>
            </w:r>
          </w:p>
          <w:p w:rsidR="000B6B94" w:rsidRDefault="00257AA9" w:rsidP="00804BA4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historię narodzenia Jezusa</w:t>
            </w:r>
          </w:p>
          <w:p w:rsidR="00257AA9" w:rsidRDefault="00257AA9" w:rsidP="00804BA4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znaczenie symboli adwentu </w:t>
            </w:r>
          </w:p>
          <w:p w:rsidR="00257AA9" w:rsidRPr="00387244" w:rsidRDefault="00257AA9" w:rsidP="00804BA4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prakt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yki modlitewne w okresie Bożego Narodzenia</w:t>
            </w:r>
          </w:p>
        </w:tc>
      </w:tr>
      <w:tr w:rsidR="002D4C3A" w:rsidRPr="002D5096" w:rsidTr="00804BA4">
        <w:trPr>
          <w:trHeight w:val="6610"/>
        </w:trPr>
        <w:tc>
          <w:tcPr>
            <w:tcW w:w="1276" w:type="dxa"/>
          </w:tcPr>
          <w:p w:rsidR="001D2420" w:rsidRPr="001D2420" w:rsidRDefault="001D2420" w:rsidP="00804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anish/>
                <w:szCs w:val="18"/>
                <w:specVanish/>
              </w:rPr>
            </w:pPr>
            <w:r w:rsidRPr="001D2420">
              <w:rPr>
                <w:rFonts w:ascii="Times New Roman" w:hAnsi="Times New Roman" w:cs="Times New Roman"/>
                <w:b/>
                <w:szCs w:val="18"/>
              </w:rPr>
              <w:t>II semestr</w:t>
            </w:r>
          </w:p>
          <w:p w:rsidR="002D4C3A" w:rsidRPr="000B38B3" w:rsidRDefault="001D2420" w:rsidP="00804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2D4C3A" w:rsidRPr="003863DA">
              <w:rPr>
                <w:rFonts w:ascii="Times New Roman" w:hAnsi="Times New Roman" w:cs="Times New Roman"/>
                <w:sz w:val="18"/>
                <w:szCs w:val="18"/>
              </w:rPr>
              <w:t>Jezus to obiecany Mesjasz</w:t>
            </w:r>
          </w:p>
        </w:tc>
        <w:tc>
          <w:tcPr>
            <w:tcW w:w="1731" w:type="dxa"/>
          </w:tcPr>
          <w:p w:rsidR="002D4C3A" w:rsidRDefault="002D4C3A" w:rsidP="00804BA4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1A6">
              <w:rPr>
                <w:rFonts w:ascii="Times New Roman" w:hAnsi="Times New Roman" w:cs="Times New Roman"/>
                <w:sz w:val="18"/>
                <w:szCs w:val="18"/>
              </w:rPr>
              <w:t>potraﬁ  wyjaśnić, czym jest dzisiaj przepowiadanie kerygmatyczne i do kogo jest kierowane</w:t>
            </w:r>
          </w:p>
          <w:p w:rsidR="002D4C3A" w:rsidRPr="00387244" w:rsidRDefault="002D4C3A" w:rsidP="00804BA4">
            <w:pPr>
              <w:pStyle w:val="Akapitzlist"/>
              <w:numPr>
                <w:ilvl w:val="0"/>
                <w:numId w:val="3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dokonuje aktualizacji związanych z poznawanymi wydarzeniami i postaciami Nowego Testamentu</w:t>
            </w:r>
          </w:p>
        </w:tc>
        <w:tc>
          <w:tcPr>
            <w:tcW w:w="2692" w:type="dxa"/>
          </w:tcPr>
          <w:p w:rsidR="002D4C3A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Pr="00A5342C">
              <w:rPr>
                <w:rFonts w:ascii="Times New Roman" w:hAnsi="Times New Roman" w:cs="Times New Roman"/>
                <w:sz w:val="18"/>
                <w:szCs w:val="18"/>
              </w:rPr>
              <w:t xml:space="preserve">, że  kerygmat zapoczątkowuje relację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między Bogiem a człowiekiem </w:t>
            </w:r>
          </w:p>
          <w:p w:rsidR="002D4C3A" w:rsidRPr="000171A6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wszystkie treści kerygmatu</w:t>
            </w:r>
          </w:p>
          <w:p w:rsidR="002D4C3A" w:rsidRPr="00B11603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dzięki wydarzeniom chrzcielnym został odkupiony przez Jezusa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wydarzenia Ostatniej Wieczerzy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polega dzieło Zbawienia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analizuje przypowieść o miłosiernym Ojcu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C3A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etapy powstania Kościoła</w:t>
            </w:r>
          </w:p>
          <w:p w:rsidR="002D4C3A" w:rsidRPr="000171A6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przypowieści o Królestwie</w:t>
            </w:r>
          </w:p>
        </w:tc>
        <w:tc>
          <w:tcPr>
            <w:tcW w:w="2835" w:type="dxa"/>
          </w:tcPr>
          <w:p w:rsidR="002D4C3A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konieczność głoszenia kerygmatu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potrafi powiedzieć, jak może być zaangażowany w wypełnianie Nowego Przymierza 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wydarzenia Ostatniej Wieczerzy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że Maryja stając się Matką Bożego Syna, została włączona w dzieło Zbawienia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sens Zmartwychwstania</w:t>
            </w:r>
            <w:r w:rsidR="00E946CA">
              <w:rPr>
                <w:rFonts w:ascii="Times New Roman" w:hAnsi="Times New Roman" w:cs="Times New Roman"/>
                <w:sz w:val="18"/>
                <w:szCs w:val="18"/>
              </w:rPr>
              <w:t xml:space="preserve"> Jezusa 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określa czyny ludzi wynikające z nakazu bycia miłosiernym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harakterystyczne cechy kr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ólestwa ziemskiego i Bożego </w:t>
            </w:r>
          </w:p>
          <w:p w:rsidR="002D4C3A" w:rsidRPr="00672844" w:rsidRDefault="002D4C3A" w:rsidP="00804BA4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przypowieść o ziarnku gorczycy, perle, sieci, królewskiej uczcie i winnicy 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E56E4">
              <w:rPr>
                <w:rFonts w:ascii="Times New Roman" w:hAnsi="Times New Roman" w:cs="Times New Roman"/>
                <w:sz w:val="18"/>
                <w:szCs w:val="18"/>
              </w:rPr>
              <w:t xml:space="preserve">omawia na czym polega odpowiedzialne podejmowanie zadań w życiu Kościoła, a zwłaszcza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parafii</w:t>
            </w:r>
          </w:p>
        </w:tc>
        <w:tc>
          <w:tcPr>
            <w:tcW w:w="2836" w:type="dxa"/>
          </w:tcPr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5C3164">
              <w:rPr>
                <w:rFonts w:ascii="Times New Roman" w:hAnsi="Times New Roman" w:cs="Times New Roman"/>
                <w:sz w:val="18"/>
                <w:szCs w:val="18"/>
              </w:rPr>
              <w:t>ie, co to jest kerygmat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wydarzenia paschalne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że dzięki wydarzeniom paschalnym został odkupiony przez Jezusa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upadku pierwszych ludzi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dlaczego Maryję nazywamy nową Ewą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uczynki miłosierdzia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akt wiary, nadziei, miłości i żalu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prawdy wiary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definicję przymierza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zna bi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blijny tekst o zwiastowaniu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Zmartwychwstaniu Jezusa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uczynki miłosierdzia względem duszy i ciała</w:t>
            </w:r>
          </w:p>
        </w:tc>
      </w:tr>
      <w:tr w:rsidR="002D4C3A" w:rsidRPr="002D5096" w:rsidTr="00804BA4">
        <w:trPr>
          <w:trHeight w:val="9062"/>
        </w:trPr>
        <w:tc>
          <w:tcPr>
            <w:tcW w:w="1276" w:type="dxa"/>
          </w:tcPr>
          <w:p w:rsidR="002D4C3A" w:rsidRPr="003863DA" w:rsidRDefault="002D4C3A" w:rsidP="00804BA4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810B04">
              <w:rPr>
                <w:rFonts w:ascii="Times New Roman" w:hAnsi="Times New Roman" w:cs="Times New Roman"/>
                <w:sz w:val="18"/>
                <w:szCs w:val="18"/>
              </w:rPr>
              <w:t>Kościół Jezusa Chrystusa</w:t>
            </w:r>
          </w:p>
        </w:tc>
        <w:tc>
          <w:tcPr>
            <w:tcW w:w="1731" w:type="dxa"/>
          </w:tcPr>
          <w:p w:rsidR="002D4C3A" w:rsidRDefault="002D4C3A" w:rsidP="00804BA4">
            <w:pPr>
              <w:pStyle w:val="Akapitzlist"/>
              <w:numPr>
                <w:ilvl w:val="0"/>
                <w:numId w:val="4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podejmuje odpowiedzialnie zadania w parafii</w:t>
            </w:r>
          </w:p>
          <w:p w:rsidR="002D4C3A" w:rsidRPr="00E411D1" w:rsidRDefault="002D4C3A" w:rsidP="00804BA4">
            <w:pPr>
              <w:pStyle w:val="Akapitzlist"/>
              <w:numPr>
                <w:ilvl w:val="0"/>
                <w:numId w:val="4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 xml:space="preserve"> dokonuje aktualizacji faktów związanych z poznanymi postac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iami Nowego Testamentu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 xml:space="preserve"> jak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 xml:space="preserve"> jest rola Kościoła w historii zbawienia</w:t>
            </w:r>
          </w:p>
          <w:p w:rsidR="003E66FD" w:rsidRDefault="00D6779E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 ponadpodstawowe wiadomości na temat historii Kościoła</w:t>
            </w:r>
          </w:p>
        </w:tc>
        <w:tc>
          <w:tcPr>
            <w:tcW w:w="2692" w:type="dxa"/>
          </w:tcPr>
          <w:p w:rsidR="002D4C3A" w:rsidRPr="00B11603" w:rsidRDefault="002D4C3A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zinterpretować fragment Listu do Efezjan dotyczący fundamentów i głowy Kościoła</w:t>
            </w:r>
          </w:p>
          <w:p w:rsidR="00924E73" w:rsidRPr="002B5E14" w:rsidRDefault="00924E73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przymioty Kościoła</w:t>
            </w:r>
          </w:p>
          <w:p w:rsidR="00924E73" w:rsidRPr="002B5E14" w:rsidRDefault="00924E73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w jaki sposób może </w:t>
            </w: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wypełniać swoj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 xml:space="preserve"> rolę jako chrześcijanin w Kościele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 xml:space="preserve">omawia etapy powstania Kościoła na podstawie tekstów biblijnych </w:t>
            </w:r>
          </w:p>
          <w:p w:rsidR="002D4C3A" w:rsidRDefault="00924E73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e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tapy powstawania Kościoła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Biblii </w:t>
            </w:r>
          </w:p>
          <w:p w:rsidR="00924E73" w:rsidRDefault="00924E73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co znaczy, że Kościół jest wspólnotą hierarchiczną</w:t>
            </w:r>
          </w:p>
          <w:p w:rsidR="00924E73" w:rsidRDefault="00924E73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wiarygodność Kościoła</w:t>
            </w:r>
          </w:p>
          <w:p w:rsidR="00C01583" w:rsidRDefault="00C01583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przykazania kościelne</w:t>
            </w:r>
          </w:p>
          <w:p w:rsidR="00C01583" w:rsidRDefault="00C01583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znaczenie przykazań w życiu człowieka wierzącego</w:t>
            </w:r>
          </w:p>
          <w:p w:rsidR="00C01583" w:rsidRPr="000171A6" w:rsidRDefault="00C01583" w:rsidP="00804BA4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podstawowe informacje na temat historii Kościoła</w:t>
            </w:r>
          </w:p>
        </w:tc>
        <w:tc>
          <w:tcPr>
            <w:tcW w:w="2835" w:type="dxa"/>
          </w:tcPr>
          <w:p w:rsidR="00924E73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na czym polega i</w:t>
            </w:r>
            <w:r w:rsidR="00924E73">
              <w:rPr>
                <w:rFonts w:ascii="Times New Roman" w:hAnsi="Times New Roman" w:cs="Times New Roman"/>
                <w:sz w:val="18"/>
                <w:szCs w:val="18"/>
              </w:rPr>
              <w:t xml:space="preserve">stota Kościoła </w:t>
            </w:r>
          </w:p>
          <w:p w:rsidR="00924E73" w:rsidRPr="00E411D1" w:rsidRDefault="00924E73" w:rsidP="00804BA4">
            <w:pPr>
              <w:pStyle w:val="Akapitzlist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E411D1">
              <w:rPr>
                <w:rFonts w:ascii="Times New Roman" w:hAnsi="Times New Roman" w:cs="Times New Roman"/>
                <w:sz w:val="18"/>
                <w:szCs w:val="18"/>
              </w:rPr>
              <w:t>odaje możliwości włączenia się w życie Kościoła</w:t>
            </w:r>
          </w:p>
          <w:p w:rsidR="002D4C3A" w:rsidRDefault="00924E73" w:rsidP="00804BA4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dlaczego Kościół jest święty</w:t>
            </w:r>
          </w:p>
          <w:p w:rsidR="00924E73" w:rsidRDefault="00924E73" w:rsidP="00804BA4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czym polega odpowiedzialność za Kościół</w:t>
            </w:r>
          </w:p>
          <w:p w:rsidR="00924E73" w:rsidRDefault="00924E73" w:rsidP="00804BA4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etapy powstawania Kościoła</w:t>
            </w:r>
          </w:p>
          <w:p w:rsidR="00924E73" w:rsidRDefault="00924E73" w:rsidP="00804BA4">
            <w:pPr>
              <w:pStyle w:val="Akapitzlist"/>
              <w:numPr>
                <w:ilvl w:val="0"/>
                <w:numId w:val="4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papieża, biskupa kapłana </w:t>
            </w:r>
          </w:p>
          <w:p w:rsidR="002D4C3A" w:rsidRDefault="00924E73" w:rsidP="00804BA4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 przymioty Kościoła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4E73">
              <w:rPr>
                <w:rFonts w:ascii="Times New Roman" w:hAnsi="Times New Roman" w:cs="Times New Roman"/>
                <w:sz w:val="18"/>
                <w:szCs w:val="18"/>
              </w:rPr>
              <w:t>potrafi wyjaśnić znaczenie i symbolikę biblijnych obrazów Kościoła</w:t>
            </w:r>
          </w:p>
          <w:p w:rsidR="00C01583" w:rsidRDefault="00C01583" w:rsidP="00804BA4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uzasadnić dlaczego Kościół jest pewną drogą do zbawienia</w:t>
            </w:r>
          </w:p>
          <w:p w:rsidR="00C01583" w:rsidRDefault="00C01583" w:rsidP="00804BA4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przykazania kościelne</w:t>
            </w:r>
          </w:p>
          <w:p w:rsidR="00C01583" w:rsidRDefault="00C01583" w:rsidP="00804BA4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święta nakazane</w:t>
            </w:r>
          </w:p>
          <w:p w:rsidR="002D4C3A" w:rsidRPr="000E56E4" w:rsidRDefault="00C01583" w:rsidP="00804BA4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01583">
              <w:rPr>
                <w:rFonts w:ascii="Times New Roman" w:hAnsi="Times New Roman" w:cs="Times New Roman"/>
                <w:sz w:val="18"/>
                <w:szCs w:val="18"/>
              </w:rPr>
              <w:t>rozróżnia rolę świeckich i księży w Kościele</w:t>
            </w:r>
          </w:p>
        </w:tc>
        <w:tc>
          <w:tcPr>
            <w:tcW w:w="2836" w:type="dxa"/>
          </w:tcPr>
          <w:p w:rsidR="002D4C3A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etapy budowania Kościoła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nazywa przypowieści o Królestwie</w:t>
            </w:r>
          </w:p>
          <w:p w:rsidR="002D4C3A" w:rsidRPr="000E56E4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56E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misje, misjonarz 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4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 aktywnego włączenia się  w życie rodziny, szkoły i społeczeństwa</w:t>
            </w:r>
          </w:p>
          <w:p w:rsidR="002D4C3A" w:rsidRDefault="00924E7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podstawowe jednostki Kościoła</w:t>
            </w:r>
          </w:p>
          <w:p w:rsidR="00924E73" w:rsidRDefault="00924E7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symbole i biblijne obrazy Kościoła</w:t>
            </w:r>
          </w:p>
          <w:p w:rsidR="00C01583" w:rsidRDefault="00C0158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dlaczego Kościół jest drogą do świętości</w:t>
            </w:r>
          </w:p>
          <w:p w:rsidR="00C01583" w:rsidRDefault="00C0158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przykazania kościelne</w:t>
            </w:r>
          </w:p>
          <w:p w:rsidR="00C01583" w:rsidRPr="000171A6" w:rsidRDefault="00C0158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dni i okresy pokutne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D4C3A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wyjaśnia, co buduje Kościół</w:t>
            </w:r>
          </w:p>
          <w:p w:rsidR="00924E73" w:rsidRDefault="00924E7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przymioty Kościoła</w:t>
            </w:r>
          </w:p>
          <w:p w:rsidR="002D4C3A" w:rsidRDefault="00924E7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 przypowieści o Królestwie</w:t>
            </w:r>
          </w:p>
          <w:p w:rsidR="00924E73" w:rsidRDefault="00924E7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zadania członków Kościoła</w:t>
            </w:r>
          </w:p>
          <w:p w:rsidR="00C01583" w:rsidRDefault="00C0158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przykazania kościelne</w:t>
            </w:r>
          </w:p>
          <w:p w:rsidR="00C01583" w:rsidRDefault="00C0158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post jakościowy i ilościowy</w:t>
            </w:r>
          </w:p>
          <w:p w:rsidR="00C01583" w:rsidRPr="000171A6" w:rsidRDefault="00C01583" w:rsidP="00804BA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troski o potrzeby Kościoła</w:t>
            </w:r>
          </w:p>
        </w:tc>
      </w:tr>
      <w:tr w:rsidR="002D4C3A" w:rsidRPr="002D5096" w:rsidTr="00804BA4">
        <w:trPr>
          <w:trHeight w:val="12367"/>
        </w:trPr>
        <w:tc>
          <w:tcPr>
            <w:tcW w:w="1276" w:type="dxa"/>
          </w:tcPr>
          <w:p w:rsidR="002D4C3A" w:rsidRPr="00C43CC5" w:rsidRDefault="002D4C3A" w:rsidP="00804BA4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  <w:r w:rsidRPr="00C43CC5">
              <w:rPr>
                <w:rFonts w:ascii="Times New Roman" w:hAnsi="Times New Roman" w:cs="Times New Roman"/>
                <w:sz w:val="18"/>
                <w:szCs w:val="18"/>
              </w:rPr>
              <w:t>Jak rozwijał się Kościół</w:t>
            </w:r>
          </w:p>
        </w:tc>
        <w:tc>
          <w:tcPr>
            <w:tcW w:w="1731" w:type="dxa"/>
          </w:tcPr>
          <w:p w:rsidR="00760135" w:rsidRDefault="005E72F9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etapy rozprzestrzeniania się Kościoła w basenie Morza Śródziemnego</w:t>
            </w:r>
            <w:r w:rsidR="00760135" w:rsidRPr="009653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D4C3A" w:rsidRDefault="00760135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30A">
              <w:rPr>
                <w:rFonts w:ascii="Times New Roman" w:hAnsi="Times New Roman" w:cs="Times New Roman"/>
                <w:sz w:val="18"/>
                <w:szCs w:val="18"/>
              </w:rPr>
              <w:t>włącza się w różne formy pomocy misjom</w:t>
            </w:r>
          </w:p>
          <w:p w:rsidR="00760135" w:rsidRDefault="00760135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współczesnych świadkach Kościoła</w:t>
            </w:r>
          </w:p>
        </w:tc>
        <w:tc>
          <w:tcPr>
            <w:tcW w:w="2692" w:type="dxa"/>
          </w:tcPr>
          <w:p w:rsidR="005E72F9" w:rsidRPr="005E72F9" w:rsidRDefault="005E72F9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72F9">
              <w:rPr>
                <w:rFonts w:ascii="Times New Roman" w:hAnsi="Times New Roman" w:cs="Times New Roman"/>
                <w:sz w:val="18"/>
                <w:szCs w:val="18"/>
              </w:rPr>
              <w:t>wyjaśnia na czym polega bycie świadkiem Chrystusa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5A92">
              <w:rPr>
                <w:rFonts w:ascii="Times New Roman" w:hAnsi="Times New Roman" w:cs="Times New Roman"/>
                <w:sz w:val="18"/>
                <w:szCs w:val="18"/>
              </w:rPr>
              <w:t>okazuje szacu</w:t>
            </w:r>
            <w:r w:rsidR="005E72F9">
              <w:rPr>
                <w:rFonts w:ascii="Times New Roman" w:hAnsi="Times New Roman" w:cs="Times New Roman"/>
                <w:sz w:val="18"/>
                <w:szCs w:val="18"/>
              </w:rPr>
              <w:t xml:space="preserve">nek dla historii Kościoła </w:t>
            </w:r>
          </w:p>
          <w:p w:rsidR="005E72F9" w:rsidRPr="00585A92" w:rsidRDefault="005E72F9" w:rsidP="00804BA4">
            <w:pPr>
              <w:pStyle w:val="Akapitzlist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działalność świętych Cyryla i Metodego</w:t>
            </w:r>
          </w:p>
          <w:p w:rsidR="002D4C3A" w:rsidRDefault="00760135" w:rsidP="00804BA4">
            <w:pPr>
              <w:pStyle w:val="Akapitzlist"/>
              <w:numPr>
                <w:ilvl w:val="0"/>
                <w:numId w:val="5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znaczenie zakonów dla rozwoju chrześcijaństwa</w:t>
            </w:r>
          </w:p>
          <w:p w:rsidR="00DC0FE7" w:rsidRDefault="00DC0FE7" w:rsidP="00804BA4">
            <w:pPr>
              <w:pStyle w:val="Akapitzlist"/>
              <w:numPr>
                <w:ilvl w:val="0"/>
                <w:numId w:val="5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jedność w Kościele nie wyklucza różnorodności</w:t>
            </w:r>
          </w:p>
          <w:p w:rsidR="00DC0FE7" w:rsidRDefault="00DC0FE7" w:rsidP="00804BA4">
            <w:pPr>
              <w:pStyle w:val="Akapitzlist"/>
              <w:numPr>
                <w:ilvl w:val="0"/>
                <w:numId w:val="5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naukę Chrystusa o Kościele</w:t>
            </w:r>
          </w:p>
          <w:p w:rsidR="00DC0FE7" w:rsidRDefault="00DC0FE7" w:rsidP="00804BA4">
            <w:pPr>
              <w:pStyle w:val="Akapitzlist"/>
              <w:numPr>
                <w:ilvl w:val="0"/>
                <w:numId w:val="5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skutki chrztu dla naszego narodu</w:t>
            </w:r>
          </w:p>
          <w:p w:rsidR="00DC0FE7" w:rsidRDefault="00DC0FE7" w:rsidP="00804BA4">
            <w:pPr>
              <w:pStyle w:val="Akapitzlist"/>
              <w:numPr>
                <w:ilvl w:val="0"/>
                <w:numId w:val="5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="00842557">
              <w:rPr>
                <w:rFonts w:ascii="Times New Roman" w:hAnsi="Times New Roman" w:cs="Times New Roman"/>
                <w:sz w:val="18"/>
                <w:szCs w:val="18"/>
              </w:rPr>
              <w:t xml:space="preserve"> wyjątkowość świadectwa św. Stanisława</w:t>
            </w:r>
          </w:p>
          <w:p w:rsidR="00842557" w:rsidRDefault="00842557" w:rsidP="00804BA4">
            <w:pPr>
              <w:pStyle w:val="Akapitzlist"/>
              <w:numPr>
                <w:ilvl w:val="0"/>
                <w:numId w:val="5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uzasadnia, że postępowanie św. Jadwigi jest godne naśladowania </w:t>
            </w:r>
          </w:p>
          <w:p w:rsidR="00760135" w:rsidRPr="0022281A" w:rsidRDefault="00760135" w:rsidP="00804BA4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60135" w:rsidRDefault="00760135" w:rsidP="00804BA4">
            <w:pPr>
              <w:pStyle w:val="Akapitzlist"/>
              <w:numPr>
                <w:ilvl w:val="0"/>
                <w:numId w:val="4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pojęcie sukcesji apostolskiej</w:t>
            </w:r>
          </w:p>
          <w:p w:rsidR="002D4C3A" w:rsidRDefault="00760135" w:rsidP="00804BA4">
            <w:pPr>
              <w:pStyle w:val="Akapitzlist"/>
              <w:numPr>
                <w:ilvl w:val="0"/>
                <w:numId w:val="4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podstawowe f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ormy głoszenia 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>Ewange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lii (</w:t>
            </w:r>
          </w:p>
          <w:p w:rsidR="002D4C3A" w:rsidRDefault="00DC0FE7" w:rsidP="00804BA4">
            <w:pPr>
              <w:pStyle w:val="Akapitzlist"/>
              <w:numPr>
                <w:ilvl w:val="0"/>
                <w:numId w:val="4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760135">
              <w:rPr>
                <w:rFonts w:ascii="Times New Roman" w:hAnsi="Times New Roman" w:cs="Times New Roman"/>
                <w:sz w:val="18"/>
                <w:szCs w:val="18"/>
              </w:rPr>
              <w:t>pisuje d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ziałalność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Świętego Benedykta </w:t>
            </w:r>
            <w:r w:rsidR="00760135">
              <w:rPr>
                <w:rFonts w:ascii="Times New Roman" w:hAnsi="Times New Roman" w:cs="Times New Roman"/>
                <w:sz w:val="18"/>
                <w:szCs w:val="18"/>
              </w:rPr>
              <w:t xml:space="preserve">i rolę benedyktynów </w:t>
            </w:r>
          </w:p>
          <w:p w:rsidR="002D4C3A" w:rsidRDefault="00760135" w:rsidP="00804BA4">
            <w:pPr>
              <w:pStyle w:val="Akapitzlist"/>
              <w:numPr>
                <w:ilvl w:val="0"/>
                <w:numId w:val="4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>akony, które przyc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zyniły się do rozwoju kultury w 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>świecie</w:t>
            </w:r>
            <w:r w:rsidR="00DC0F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0FE7" w:rsidRDefault="00DC0FE7" w:rsidP="00804BA4">
            <w:pPr>
              <w:pStyle w:val="Akapitzlist"/>
              <w:numPr>
                <w:ilvl w:val="0"/>
                <w:numId w:val="4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podstawowe podobieństwa i różnice między zakonami</w:t>
            </w:r>
          </w:p>
          <w:p w:rsidR="002D4C3A" w:rsidRDefault="00DC0FE7" w:rsidP="00804BA4">
            <w:pPr>
              <w:pStyle w:val="Akapitzlist"/>
              <w:numPr>
                <w:ilvl w:val="0"/>
                <w:numId w:val="5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znaczenie świadectwa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wiary Dobrawy dla nawróce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nia Mieszka I </w:t>
            </w:r>
          </w:p>
          <w:p w:rsidR="002D4C3A" w:rsidRDefault="00842557" w:rsidP="00804BA4">
            <w:pPr>
              <w:pStyle w:val="Akapitzlist"/>
              <w:numPr>
                <w:ilvl w:val="0"/>
                <w:numId w:val="5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życie Świętego Stanisława</w:t>
            </w:r>
          </w:p>
          <w:p w:rsidR="002D4C3A" w:rsidRPr="00672844" w:rsidRDefault="00842557" w:rsidP="00804BA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2557">
              <w:rPr>
                <w:rFonts w:ascii="Times New Roman" w:hAnsi="Times New Roman" w:cs="Times New Roman"/>
                <w:sz w:val="18"/>
                <w:szCs w:val="18"/>
              </w:rPr>
              <w:t>omawia po</w:t>
            </w:r>
            <w:r w:rsidR="002D4C3A" w:rsidRPr="00842557">
              <w:rPr>
                <w:rFonts w:ascii="Times New Roman" w:hAnsi="Times New Roman" w:cs="Times New Roman"/>
                <w:sz w:val="18"/>
                <w:szCs w:val="18"/>
              </w:rPr>
              <w:t xml:space="preserve">stać i działalność Świętej Jadwigi </w:t>
            </w:r>
          </w:p>
        </w:tc>
        <w:tc>
          <w:tcPr>
            <w:tcW w:w="2836" w:type="dxa"/>
          </w:tcPr>
          <w:p w:rsidR="00DC0FE7" w:rsidRDefault="00DC0FE7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pierwszych misjonarzy Europy</w:t>
            </w:r>
          </w:p>
          <w:p w:rsidR="002D4C3A" w:rsidRPr="0022281A" w:rsidRDefault="00DC0FE7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rolę franciszkanów w Kościele</w:t>
            </w:r>
          </w:p>
          <w:p w:rsidR="002D4C3A" w:rsidRDefault="00DC0FE7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misję św. Wojciecha</w:t>
            </w:r>
          </w:p>
          <w:p w:rsidR="00842557" w:rsidRDefault="00842557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zasady chrześcijańskiego życia</w:t>
            </w:r>
          </w:p>
          <w:p w:rsidR="00842557" w:rsidRPr="0022281A" w:rsidRDefault="00842557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dzieła św. Jadwigi 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DC0FE7" w:rsidRDefault="00DC0FE7" w:rsidP="00804BA4">
            <w:pPr>
              <w:pStyle w:val="Akapitzlist"/>
              <w:numPr>
                <w:ilvl w:val="0"/>
                <w:numId w:val="4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pierwsze zakony w Europie</w:t>
            </w:r>
          </w:p>
          <w:p w:rsidR="00DC0FE7" w:rsidRDefault="00DC0FE7" w:rsidP="00804BA4">
            <w:pPr>
              <w:pStyle w:val="Akapitzlist"/>
              <w:numPr>
                <w:ilvl w:val="0"/>
                <w:numId w:val="4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zna historię św. Franciszka</w:t>
            </w:r>
          </w:p>
          <w:p w:rsidR="002D4C3A" w:rsidRDefault="00DC0FE7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kim był św. Wojciecha</w:t>
            </w:r>
          </w:p>
          <w:p w:rsidR="00DC0FE7" w:rsidRDefault="00DC0FE7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rozróżnić polityczne, kulturalne i religijne skutki chrztu</w:t>
            </w:r>
          </w:p>
          <w:p w:rsidR="00DC0FE7" w:rsidRPr="0022281A" w:rsidRDefault="00842557" w:rsidP="00804BA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cechy św. Jadwigi</w:t>
            </w:r>
          </w:p>
        </w:tc>
      </w:tr>
      <w:tr w:rsidR="002D4C3A" w:rsidRPr="002D5096" w:rsidTr="00804BA4">
        <w:trPr>
          <w:trHeight w:val="10194"/>
        </w:trPr>
        <w:tc>
          <w:tcPr>
            <w:tcW w:w="1276" w:type="dxa"/>
          </w:tcPr>
          <w:p w:rsidR="002D4C3A" w:rsidRPr="000B38B3" w:rsidRDefault="002D4C3A" w:rsidP="00804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8B3">
              <w:rPr>
                <w:rFonts w:ascii="Times New Roman" w:hAnsi="Times New Roman" w:cs="Times New Roman"/>
                <w:sz w:val="18"/>
                <w:szCs w:val="18"/>
              </w:rPr>
              <w:t>Rok liturgiczny</w:t>
            </w:r>
          </w:p>
        </w:tc>
        <w:tc>
          <w:tcPr>
            <w:tcW w:w="1731" w:type="dxa"/>
          </w:tcPr>
          <w:p w:rsidR="007A4B83" w:rsidRPr="007A4B83" w:rsidRDefault="007A4B83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czasem </w:t>
            </w:r>
            <w:r w:rsidRPr="007A4B83">
              <w:rPr>
                <w:rFonts w:ascii="Times New Roman" w:hAnsi="Times New Roman" w:cs="Times New Roman"/>
                <w:sz w:val="18"/>
                <w:szCs w:val="18"/>
              </w:rPr>
              <w:t>Triduum Paschalnego</w:t>
            </w:r>
          </w:p>
          <w:p w:rsidR="007A4B83" w:rsidRDefault="007A4B83" w:rsidP="00804BA4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czasem </w:t>
            </w:r>
            <w:r w:rsidRPr="007A4B83">
              <w:rPr>
                <w:rFonts w:ascii="Times New Roman" w:hAnsi="Times New Roman" w:cs="Times New Roman"/>
                <w:sz w:val="18"/>
                <w:szCs w:val="18"/>
              </w:rPr>
              <w:t>Zesłania Ducha Świętego</w:t>
            </w:r>
          </w:p>
          <w:p w:rsidR="002D4C3A" w:rsidRDefault="007A4B83" w:rsidP="00804BA4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angażuje się w obchody roku liturgicznego</w:t>
            </w:r>
          </w:p>
        </w:tc>
        <w:tc>
          <w:tcPr>
            <w:tcW w:w="2692" w:type="dxa"/>
          </w:tcPr>
          <w:p w:rsidR="00842557" w:rsidRDefault="002D4C3A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2557">
              <w:rPr>
                <w:rFonts w:ascii="Times New Roman" w:hAnsi="Times New Roman" w:cs="Times New Roman"/>
                <w:sz w:val="18"/>
                <w:szCs w:val="18"/>
              </w:rPr>
              <w:t xml:space="preserve">uzasadnia religijny wymiar okresu Wielkiego Postu </w:t>
            </w:r>
          </w:p>
          <w:p w:rsidR="00C17485" w:rsidRPr="00842557" w:rsidRDefault="00842557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255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2D4C3A" w:rsidRPr="00842557">
              <w:rPr>
                <w:rFonts w:ascii="Times New Roman" w:hAnsi="Times New Roman" w:cs="Times New Roman"/>
                <w:sz w:val="18"/>
                <w:szCs w:val="18"/>
              </w:rPr>
              <w:t xml:space="preserve">mawia praktyki czasu Wielkiego Postu </w:t>
            </w:r>
          </w:p>
          <w:p w:rsidR="002D4C3A" w:rsidRPr="00C17485" w:rsidRDefault="002D4C3A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C17485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okresem Wielkiego Postu </w:t>
            </w:r>
          </w:p>
          <w:p w:rsidR="002D4C3A" w:rsidRPr="00387244" w:rsidRDefault="002D4C3A" w:rsidP="00804BA4">
            <w:pPr>
              <w:pStyle w:val="Akapitzlist"/>
              <w:numPr>
                <w:ilvl w:val="0"/>
                <w:numId w:val="5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omawia liturgiczne formy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Triduum Paschalne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go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(B.2.3)</w:t>
            </w:r>
          </w:p>
          <w:p w:rsidR="002D4C3A" w:rsidRPr="00387244" w:rsidRDefault="002D4C3A" w:rsidP="00804BA4">
            <w:pPr>
              <w:pStyle w:val="Akapitzlist"/>
              <w:numPr>
                <w:ilvl w:val="0"/>
                <w:numId w:val="5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ukazuje związek wydarzeń biblijnych z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Triduum Paschalnym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5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wie, że Duch Święty umacnia chrześcijanina do bycia świadkiem Jezusa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5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omawia praktyki czasu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Zesłania Ducha Świętego</w:t>
            </w:r>
          </w:p>
          <w:p w:rsidR="002D4C3A" w:rsidRPr="007A4B83" w:rsidRDefault="007A4B83" w:rsidP="00804BA4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4B83">
              <w:rPr>
                <w:rFonts w:ascii="Times New Roman" w:hAnsi="Times New Roman" w:cs="Times New Roman"/>
                <w:sz w:val="18"/>
                <w:szCs w:val="18"/>
              </w:rPr>
              <w:t xml:space="preserve">uzasadnia prawdziwość twierdzenia, że </w:t>
            </w:r>
            <w:r w:rsidR="002D4C3A" w:rsidRPr="007A4B83">
              <w:rPr>
                <w:rFonts w:ascii="Times New Roman" w:hAnsi="Times New Roman" w:cs="Times New Roman"/>
                <w:sz w:val="18"/>
                <w:szCs w:val="18"/>
              </w:rPr>
              <w:t xml:space="preserve">Boże Ciało jest czasem doświadczenia obecności Boga wśród nas </w:t>
            </w:r>
          </w:p>
          <w:p w:rsidR="002D4C3A" w:rsidRPr="00771847" w:rsidRDefault="007A4B83" w:rsidP="00804BA4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obchodów</w:t>
            </w:r>
            <w:r w:rsidR="002D4C3A" w:rsidRPr="007718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więta </w:t>
            </w:r>
            <w:r w:rsidR="002D4C3A"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Najświętszego Serca Pana Jezusa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D4C3A" w:rsidRDefault="007A4B83" w:rsidP="00804BA4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przygotowania się na przyjście Chrystusa</w:t>
            </w:r>
          </w:p>
          <w:p w:rsidR="00F32173" w:rsidRPr="00771847" w:rsidRDefault="00F32173" w:rsidP="00804BA4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sens praktyk ascetycznych w życiu Kościoła</w:t>
            </w:r>
          </w:p>
        </w:tc>
        <w:tc>
          <w:tcPr>
            <w:tcW w:w="2835" w:type="dxa"/>
          </w:tcPr>
          <w:p w:rsidR="002D4C3A" w:rsidRDefault="00842557" w:rsidP="00804BA4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</w:t>
            </w:r>
            <w:r w:rsidR="00C17485">
              <w:rPr>
                <w:rFonts w:ascii="Times New Roman" w:hAnsi="Times New Roman" w:cs="Times New Roman"/>
                <w:sz w:val="18"/>
                <w:szCs w:val="18"/>
              </w:rPr>
              <w:t xml:space="preserve">śnia czym jest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łmużna, modlitwa i post </w:t>
            </w:r>
          </w:p>
          <w:p w:rsidR="002D4C3A" w:rsidRDefault="00842557" w:rsidP="00804BA4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polega t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rening duszy</w:t>
            </w:r>
          </w:p>
          <w:p w:rsidR="002D4C3A" w:rsidRPr="00672844" w:rsidRDefault="007A4B83" w:rsidP="00804BA4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C17485">
              <w:rPr>
                <w:rFonts w:ascii="Times New Roman" w:hAnsi="Times New Roman" w:cs="Times New Roman"/>
                <w:sz w:val="18"/>
                <w:szCs w:val="18"/>
              </w:rPr>
              <w:t>ozróżnia l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iturgiczne i paraliturgiczne formy świętowania w czasie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ielkiego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Postu (B.2.3)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5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iturgiczne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obrzędy Triduum Paschalnego (B.2.3)</w:t>
            </w:r>
          </w:p>
          <w:p w:rsidR="002D4C3A" w:rsidRDefault="00F32173" w:rsidP="00804BA4">
            <w:pPr>
              <w:pStyle w:val="Akapitzlist"/>
              <w:numPr>
                <w:ilvl w:val="0"/>
                <w:numId w:val="5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naczenie liturgii Triduum Paschalnego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życiu chrześcijanina </w:t>
            </w:r>
          </w:p>
          <w:p w:rsidR="002D4C3A" w:rsidRDefault="00F32173" w:rsidP="00804BA4">
            <w:pPr>
              <w:pStyle w:val="Akapitzlist"/>
              <w:numPr>
                <w:ilvl w:val="0"/>
                <w:numId w:val="5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r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>eligijny wymiar uroczystości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 Zm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artwychwstania Pańskiego </w:t>
            </w:r>
          </w:p>
          <w:p w:rsidR="002D4C3A" w:rsidRDefault="00F32173" w:rsidP="00804BA4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działanie 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Duch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Świętego w życiu wierzących</w:t>
            </w:r>
          </w:p>
          <w:p w:rsidR="002D4C3A" w:rsidRPr="00750C3D" w:rsidRDefault="00F32173" w:rsidP="00804BA4">
            <w:pPr>
              <w:pStyle w:val="Akapitzlist"/>
              <w:numPr>
                <w:ilvl w:val="0"/>
                <w:numId w:val="5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naki towarzyszące zesłaniu Ducha Świętego 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(B.2.4)</w:t>
            </w:r>
          </w:p>
          <w:p w:rsidR="002D4C3A" w:rsidRDefault="00F32173" w:rsidP="00804BA4">
            <w:pPr>
              <w:pStyle w:val="Akapitzlist"/>
              <w:numPr>
                <w:ilvl w:val="0"/>
                <w:numId w:val="5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ustanowienia święta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ożego Ciała </w:t>
            </w:r>
          </w:p>
          <w:p w:rsidR="002D4C3A" w:rsidRPr="00F32173" w:rsidRDefault="00F32173" w:rsidP="00804BA4">
            <w:pPr>
              <w:pStyle w:val="Akapitzlist"/>
              <w:numPr>
                <w:ilvl w:val="0"/>
                <w:numId w:val="5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7A4B83">
              <w:rPr>
                <w:rFonts w:ascii="Times New Roman" w:hAnsi="Times New Roman" w:cs="Times New Roman"/>
                <w:sz w:val="18"/>
                <w:szCs w:val="18"/>
              </w:rPr>
              <w:t>na i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stot</w:t>
            </w:r>
            <w:r w:rsidR="007A4B83"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r w:rsidR="002D4C3A" w:rsidRPr="00672844">
              <w:rPr>
                <w:rFonts w:ascii="Times New Roman" w:hAnsi="Times New Roman" w:cs="Times New Roman"/>
                <w:sz w:val="18"/>
                <w:szCs w:val="18"/>
              </w:rPr>
              <w:t>znaczenie uroczystości Najświęts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zego Ciała i Krwi Chrystusa</w:t>
            </w:r>
          </w:p>
          <w:p w:rsidR="002D4C3A" w:rsidRPr="002477F1" w:rsidRDefault="002477F1" w:rsidP="00804BA4">
            <w:pPr>
              <w:pStyle w:val="Akapitzlist"/>
              <w:numPr>
                <w:ilvl w:val="0"/>
                <w:numId w:val="5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dlaczego</w:t>
            </w:r>
            <w:r w:rsidRPr="002477F1">
              <w:rPr>
                <w:rFonts w:ascii="Times New Roman" w:hAnsi="Times New Roman" w:cs="Times New Roman"/>
                <w:sz w:val="18"/>
                <w:szCs w:val="18"/>
              </w:rPr>
              <w:t xml:space="preserve"> n</w:t>
            </w:r>
            <w:r w:rsidR="002D4C3A" w:rsidRPr="002477F1">
              <w:rPr>
                <w:rFonts w:ascii="Times New Roman" w:hAnsi="Times New Roman" w:cs="Times New Roman"/>
                <w:sz w:val="18"/>
                <w:szCs w:val="18"/>
              </w:rPr>
              <w:t xml:space="preserve">abożeństwo pierwszych piątków miesiąca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jest znakiem miłości</w:t>
            </w:r>
            <w:r w:rsidR="002D4C3A" w:rsidRPr="002477F1">
              <w:rPr>
                <w:rFonts w:ascii="Times New Roman" w:hAnsi="Times New Roman" w:cs="Times New Roman"/>
                <w:sz w:val="18"/>
                <w:szCs w:val="18"/>
              </w:rPr>
              <w:t xml:space="preserve"> Jezusa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 człowieka</w:t>
            </w:r>
          </w:p>
        </w:tc>
        <w:tc>
          <w:tcPr>
            <w:tcW w:w="2836" w:type="dxa"/>
          </w:tcPr>
          <w:p w:rsidR="002D4C3A" w:rsidRPr="00387244" w:rsidRDefault="007A4B83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="002D4C3A"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praktyki modlitewne w okresie 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Wielkiego Postu</w:t>
            </w:r>
          </w:p>
          <w:p w:rsidR="002D4C3A" w:rsidRDefault="002D4C3A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podejmuje wysiłek, aby naśladować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Zbawiciela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(B.2.d)</w:t>
            </w:r>
          </w:p>
          <w:p w:rsidR="002D4C3A" w:rsidRPr="008F518B" w:rsidRDefault="002D4C3A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omawia praktyki ascetyczne w czasie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Wielkiego Postu</w:t>
            </w:r>
            <w:r w:rsidR="00F321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D4C3A" w:rsidRPr="00387244" w:rsidRDefault="00F32173" w:rsidP="00804BA4">
            <w:pPr>
              <w:pStyle w:val="Akapitzlist"/>
              <w:numPr>
                <w:ilvl w:val="0"/>
                <w:numId w:val="5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2D4C3A"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prakt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 xml:space="preserve">yki modlitewne w okresie </w:t>
            </w:r>
            <w:r w:rsidR="002D4C3A"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Triduum Paschalne</w:t>
            </w:r>
            <w:r w:rsidR="002D4C3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D4C3A" w:rsidRPr="00387244" w:rsidRDefault="00F32173" w:rsidP="00804BA4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sens praktyk modlitewnych</w:t>
            </w:r>
            <w:r w:rsidR="002D4C3A"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r w:rsidR="002D4C3A">
              <w:rPr>
                <w:rFonts w:ascii="Times New Roman" w:hAnsi="Times New Roman" w:cs="Times New Roman"/>
                <w:sz w:val="18"/>
                <w:szCs w:val="18"/>
              </w:rPr>
              <w:t>okresie Zesłania Ducha Świętego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D4C3A" w:rsidRPr="00387244" w:rsidRDefault="00F32173" w:rsidP="00804BA4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potrzebę </w:t>
            </w:r>
            <w:r w:rsidR="002D4C3A" w:rsidRPr="00387244">
              <w:rPr>
                <w:rFonts w:ascii="Times New Roman" w:hAnsi="Times New Roman" w:cs="Times New Roman"/>
                <w:sz w:val="18"/>
                <w:szCs w:val="18"/>
              </w:rPr>
              <w:t>jednocz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enia</w:t>
            </w:r>
            <w:r w:rsidR="002D4C3A"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się z Chrystusem w tajemn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icach roku liturgicznego</w:t>
            </w:r>
          </w:p>
          <w:p w:rsidR="002D4C3A" w:rsidRPr="008F518B" w:rsidRDefault="00F32173" w:rsidP="00804BA4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omawia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bietnicę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Jezus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złoż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ona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 xml:space="preserve"> tym, którzy odprawiają nabożeństwo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pierwszych piątków miesiąca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2D4C3A" w:rsidRDefault="00842557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podstawowe wiadomości o wielkim poście</w:t>
            </w:r>
          </w:p>
          <w:p w:rsidR="00842557" w:rsidRDefault="007A4B83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praktyki pierwszych piątków</w:t>
            </w:r>
          </w:p>
          <w:p w:rsidR="007A4B83" w:rsidRPr="00771847" w:rsidRDefault="007A4B83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cechy charakterystyczne święta Bożego Ciała</w:t>
            </w:r>
          </w:p>
        </w:tc>
      </w:tr>
      <w:tr w:rsidR="00804BA4" w:rsidRPr="002D5096" w:rsidTr="00804BA4">
        <w:trPr>
          <w:trHeight w:val="8495"/>
        </w:trPr>
        <w:tc>
          <w:tcPr>
            <w:tcW w:w="1276" w:type="dxa"/>
          </w:tcPr>
          <w:p w:rsidR="00804BA4" w:rsidRPr="000B38B3" w:rsidRDefault="00804BA4" w:rsidP="00804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</w:tcPr>
          <w:p w:rsidR="00804BA4" w:rsidRPr="008F518B" w:rsidRDefault="00804BA4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</w:tcPr>
          <w:p w:rsidR="00804BA4" w:rsidRPr="00842557" w:rsidRDefault="00804BA4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04BA4" w:rsidRDefault="00804BA4" w:rsidP="00804BA4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804BA4" w:rsidRDefault="00804BA4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804BA4" w:rsidRDefault="00804BA4" w:rsidP="00804BA4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561B70" w:rsidRPr="00DE5AD9" w:rsidRDefault="00561B70" w:rsidP="00AF5213">
      <w:pPr>
        <w:pStyle w:val="Podtytu"/>
        <w:ind w:left="0"/>
        <w:contextualSpacing/>
        <w:jc w:val="both"/>
        <w:rPr>
          <w:b w:val="0"/>
          <w:szCs w:val="22"/>
        </w:rPr>
      </w:pPr>
    </w:p>
    <w:sectPr w:rsidR="00561B70" w:rsidRPr="00DE5AD9" w:rsidSect="001D2420">
      <w:headerReference w:type="default" r:id="rId8"/>
      <w:pgSz w:w="16838" w:h="11906" w:orient="landscape"/>
      <w:pgMar w:top="1702" w:right="223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E12" w:rsidRDefault="00A62E12" w:rsidP="001D2420">
      <w:pPr>
        <w:spacing w:after="0" w:line="240" w:lineRule="auto"/>
      </w:pPr>
      <w:r>
        <w:separator/>
      </w:r>
    </w:p>
  </w:endnote>
  <w:endnote w:type="continuationSeparator" w:id="0">
    <w:p w:rsidR="00A62E12" w:rsidRDefault="00A62E12" w:rsidP="001D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E12" w:rsidRDefault="00A62E12" w:rsidP="001D2420">
      <w:pPr>
        <w:spacing w:after="0" w:line="240" w:lineRule="auto"/>
      </w:pPr>
      <w:r>
        <w:separator/>
      </w:r>
    </w:p>
  </w:footnote>
  <w:footnote w:type="continuationSeparator" w:id="0">
    <w:p w:rsidR="00A62E12" w:rsidRDefault="00A62E12" w:rsidP="001D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BA4" w:rsidRDefault="00804B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27F"/>
    <w:multiLevelType w:val="hybridMultilevel"/>
    <w:tmpl w:val="AA2E1A0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F41BB"/>
    <w:multiLevelType w:val="hybridMultilevel"/>
    <w:tmpl w:val="88E8A84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B18A8"/>
    <w:multiLevelType w:val="hybridMultilevel"/>
    <w:tmpl w:val="3E56E9C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262F3"/>
    <w:multiLevelType w:val="hybridMultilevel"/>
    <w:tmpl w:val="C480D6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D5ED1"/>
    <w:multiLevelType w:val="hybridMultilevel"/>
    <w:tmpl w:val="A2D2F7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B3C1B"/>
    <w:multiLevelType w:val="hybridMultilevel"/>
    <w:tmpl w:val="AB16FD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501F70"/>
    <w:multiLevelType w:val="hybridMultilevel"/>
    <w:tmpl w:val="E408BA2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E56A5"/>
    <w:multiLevelType w:val="hybridMultilevel"/>
    <w:tmpl w:val="F5A42F4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80AC4"/>
    <w:multiLevelType w:val="hybridMultilevel"/>
    <w:tmpl w:val="8B3CE0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F71FEB"/>
    <w:multiLevelType w:val="hybridMultilevel"/>
    <w:tmpl w:val="018EF2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F7276"/>
    <w:multiLevelType w:val="hybridMultilevel"/>
    <w:tmpl w:val="087822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861C5"/>
    <w:multiLevelType w:val="hybridMultilevel"/>
    <w:tmpl w:val="01B4C4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111A41"/>
    <w:multiLevelType w:val="hybridMultilevel"/>
    <w:tmpl w:val="C54A4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E5D7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572D1A"/>
    <w:multiLevelType w:val="hybridMultilevel"/>
    <w:tmpl w:val="08F044B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2818CA"/>
    <w:multiLevelType w:val="hybridMultilevel"/>
    <w:tmpl w:val="9C1EB88E"/>
    <w:lvl w:ilvl="0" w:tplc="F2CC29B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89E2E2F"/>
    <w:multiLevelType w:val="hybridMultilevel"/>
    <w:tmpl w:val="1D56C9A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C94286"/>
    <w:multiLevelType w:val="hybridMultilevel"/>
    <w:tmpl w:val="982A2FF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EF089E"/>
    <w:multiLevelType w:val="hybridMultilevel"/>
    <w:tmpl w:val="7E76E3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745620"/>
    <w:multiLevelType w:val="hybridMultilevel"/>
    <w:tmpl w:val="C21C3CF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0221D8"/>
    <w:multiLevelType w:val="hybridMultilevel"/>
    <w:tmpl w:val="3D8ED57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003274"/>
    <w:multiLevelType w:val="hybridMultilevel"/>
    <w:tmpl w:val="8AD4604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416F54"/>
    <w:multiLevelType w:val="hybridMultilevel"/>
    <w:tmpl w:val="864EF1A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1B08A5"/>
    <w:multiLevelType w:val="hybridMultilevel"/>
    <w:tmpl w:val="DE2005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C210AC"/>
    <w:multiLevelType w:val="hybridMultilevel"/>
    <w:tmpl w:val="5610219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E632C0"/>
    <w:multiLevelType w:val="hybridMultilevel"/>
    <w:tmpl w:val="440267B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846DA2"/>
    <w:multiLevelType w:val="hybridMultilevel"/>
    <w:tmpl w:val="39585B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9A3D7A"/>
    <w:multiLevelType w:val="hybridMultilevel"/>
    <w:tmpl w:val="949A614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1C752E"/>
    <w:multiLevelType w:val="hybridMultilevel"/>
    <w:tmpl w:val="534612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FB677B"/>
    <w:multiLevelType w:val="hybridMultilevel"/>
    <w:tmpl w:val="5D8EA9F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A03119"/>
    <w:multiLevelType w:val="hybridMultilevel"/>
    <w:tmpl w:val="3ACE46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AF62A3"/>
    <w:multiLevelType w:val="hybridMultilevel"/>
    <w:tmpl w:val="F21EF9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D66A58"/>
    <w:multiLevelType w:val="hybridMultilevel"/>
    <w:tmpl w:val="018EFAE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78E764C"/>
    <w:multiLevelType w:val="hybridMultilevel"/>
    <w:tmpl w:val="4E70903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5A7E84"/>
    <w:multiLevelType w:val="hybridMultilevel"/>
    <w:tmpl w:val="E620181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1D3DBA"/>
    <w:multiLevelType w:val="hybridMultilevel"/>
    <w:tmpl w:val="C1F452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E03033"/>
    <w:multiLevelType w:val="hybridMultilevel"/>
    <w:tmpl w:val="12163B42"/>
    <w:lvl w:ilvl="0" w:tplc="226CED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 w15:restartNumberingAfterBreak="0">
    <w:nsid w:val="485E7663"/>
    <w:multiLevelType w:val="hybridMultilevel"/>
    <w:tmpl w:val="182A84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517414"/>
    <w:multiLevelType w:val="hybridMultilevel"/>
    <w:tmpl w:val="AD369E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EDD30C6"/>
    <w:multiLevelType w:val="hybridMultilevel"/>
    <w:tmpl w:val="22903B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1B54D7E"/>
    <w:multiLevelType w:val="hybridMultilevel"/>
    <w:tmpl w:val="1504B348"/>
    <w:lvl w:ilvl="0" w:tplc="F2CC29B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FD6DEE"/>
    <w:multiLevelType w:val="hybridMultilevel"/>
    <w:tmpl w:val="D26C06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F92D89"/>
    <w:multiLevelType w:val="hybridMultilevel"/>
    <w:tmpl w:val="83B8C5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432CC9"/>
    <w:multiLevelType w:val="hybridMultilevel"/>
    <w:tmpl w:val="4600F97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2E18C7"/>
    <w:multiLevelType w:val="hybridMultilevel"/>
    <w:tmpl w:val="C232ADF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9B36004"/>
    <w:multiLevelType w:val="hybridMultilevel"/>
    <w:tmpl w:val="E96673A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905C25"/>
    <w:multiLevelType w:val="hybridMultilevel"/>
    <w:tmpl w:val="A1B664A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F4E0F7B"/>
    <w:multiLevelType w:val="hybridMultilevel"/>
    <w:tmpl w:val="C900C26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37C671E"/>
    <w:multiLevelType w:val="hybridMultilevel"/>
    <w:tmpl w:val="0468701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61A4665"/>
    <w:multiLevelType w:val="hybridMultilevel"/>
    <w:tmpl w:val="9E4E969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971674E"/>
    <w:multiLevelType w:val="hybridMultilevel"/>
    <w:tmpl w:val="CCCAE0E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4E5740"/>
    <w:multiLevelType w:val="hybridMultilevel"/>
    <w:tmpl w:val="E6DE524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501EA4"/>
    <w:multiLevelType w:val="hybridMultilevel"/>
    <w:tmpl w:val="E8188C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2B2C98"/>
    <w:multiLevelType w:val="hybridMultilevel"/>
    <w:tmpl w:val="EDB03DC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7321A06"/>
    <w:multiLevelType w:val="hybridMultilevel"/>
    <w:tmpl w:val="6130E2B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0B225E"/>
    <w:multiLevelType w:val="hybridMultilevel"/>
    <w:tmpl w:val="5EA2DD68"/>
    <w:lvl w:ilvl="0" w:tplc="E832683C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 w15:restartNumberingAfterBreak="0">
    <w:nsid w:val="7D2015F9"/>
    <w:multiLevelType w:val="hybridMultilevel"/>
    <w:tmpl w:val="5FD01EE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463855"/>
    <w:multiLevelType w:val="hybridMultilevel"/>
    <w:tmpl w:val="A0D0B9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9"/>
  </w:num>
  <w:num w:numId="3">
    <w:abstractNumId w:val="13"/>
  </w:num>
  <w:num w:numId="4">
    <w:abstractNumId w:val="14"/>
  </w:num>
  <w:num w:numId="5">
    <w:abstractNumId w:val="2"/>
  </w:num>
  <w:num w:numId="6">
    <w:abstractNumId w:val="43"/>
  </w:num>
  <w:num w:numId="7">
    <w:abstractNumId w:val="22"/>
  </w:num>
  <w:num w:numId="8">
    <w:abstractNumId w:val="25"/>
  </w:num>
  <w:num w:numId="9">
    <w:abstractNumId w:val="50"/>
  </w:num>
  <w:num w:numId="10">
    <w:abstractNumId w:val="4"/>
  </w:num>
  <w:num w:numId="11">
    <w:abstractNumId w:val="23"/>
  </w:num>
  <w:num w:numId="12">
    <w:abstractNumId w:val="52"/>
  </w:num>
  <w:num w:numId="13">
    <w:abstractNumId w:val="58"/>
  </w:num>
  <w:num w:numId="14">
    <w:abstractNumId w:val="55"/>
  </w:num>
  <w:num w:numId="15">
    <w:abstractNumId w:val="60"/>
  </w:num>
  <w:num w:numId="16">
    <w:abstractNumId w:val="6"/>
  </w:num>
  <w:num w:numId="17">
    <w:abstractNumId w:val="1"/>
  </w:num>
  <w:num w:numId="18">
    <w:abstractNumId w:val="49"/>
  </w:num>
  <w:num w:numId="19">
    <w:abstractNumId w:val="53"/>
  </w:num>
  <w:num w:numId="20">
    <w:abstractNumId w:val="44"/>
  </w:num>
  <w:num w:numId="21">
    <w:abstractNumId w:val="35"/>
  </w:num>
  <w:num w:numId="22">
    <w:abstractNumId w:val="33"/>
  </w:num>
  <w:num w:numId="23">
    <w:abstractNumId w:val="41"/>
  </w:num>
  <w:num w:numId="24">
    <w:abstractNumId w:val="31"/>
  </w:num>
  <w:num w:numId="25">
    <w:abstractNumId w:val="56"/>
  </w:num>
  <w:num w:numId="26">
    <w:abstractNumId w:val="15"/>
  </w:num>
  <w:num w:numId="27">
    <w:abstractNumId w:val="51"/>
  </w:num>
  <w:num w:numId="28">
    <w:abstractNumId w:val="5"/>
  </w:num>
  <w:num w:numId="29">
    <w:abstractNumId w:val="17"/>
  </w:num>
  <w:num w:numId="30">
    <w:abstractNumId w:val="9"/>
  </w:num>
  <w:num w:numId="31">
    <w:abstractNumId w:val="11"/>
  </w:num>
  <w:num w:numId="32">
    <w:abstractNumId w:val="45"/>
  </w:num>
  <w:num w:numId="33">
    <w:abstractNumId w:val="24"/>
  </w:num>
  <w:num w:numId="34">
    <w:abstractNumId w:val="32"/>
  </w:num>
  <w:num w:numId="35">
    <w:abstractNumId w:val="42"/>
  </w:num>
  <w:num w:numId="36">
    <w:abstractNumId w:val="38"/>
  </w:num>
  <w:num w:numId="37">
    <w:abstractNumId w:val="36"/>
  </w:num>
  <w:num w:numId="38">
    <w:abstractNumId w:val="10"/>
  </w:num>
  <w:num w:numId="39">
    <w:abstractNumId w:val="46"/>
  </w:num>
  <w:num w:numId="40">
    <w:abstractNumId w:val="34"/>
  </w:num>
  <w:num w:numId="41">
    <w:abstractNumId w:val="3"/>
  </w:num>
  <w:num w:numId="42">
    <w:abstractNumId w:val="0"/>
  </w:num>
  <w:num w:numId="43">
    <w:abstractNumId w:val="21"/>
  </w:num>
  <w:num w:numId="44">
    <w:abstractNumId w:val="18"/>
  </w:num>
  <w:num w:numId="45">
    <w:abstractNumId w:val="7"/>
  </w:num>
  <w:num w:numId="46">
    <w:abstractNumId w:val="62"/>
  </w:num>
  <w:num w:numId="47">
    <w:abstractNumId w:val="19"/>
  </w:num>
  <w:num w:numId="48">
    <w:abstractNumId w:val="54"/>
  </w:num>
  <w:num w:numId="49">
    <w:abstractNumId w:val="20"/>
  </w:num>
  <w:num w:numId="50">
    <w:abstractNumId w:val="63"/>
  </w:num>
  <w:num w:numId="51">
    <w:abstractNumId w:val="48"/>
  </w:num>
  <w:num w:numId="52">
    <w:abstractNumId w:val="59"/>
  </w:num>
  <w:num w:numId="53">
    <w:abstractNumId w:val="12"/>
  </w:num>
  <w:num w:numId="54">
    <w:abstractNumId w:val="26"/>
  </w:num>
  <w:num w:numId="55">
    <w:abstractNumId w:val="57"/>
  </w:num>
  <w:num w:numId="56">
    <w:abstractNumId w:val="28"/>
  </w:num>
  <w:num w:numId="57">
    <w:abstractNumId w:val="40"/>
  </w:num>
  <w:num w:numId="58">
    <w:abstractNumId w:val="30"/>
  </w:num>
  <w:num w:numId="59">
    <w:abstractNumId w:val="37"/>
  </w:num>
  <w:num w:numId="60">
    <w:abstractNumId w:val="16"/>
  </w:num>
  <w:num w:numId="61">
    <w:abstractNumId w:val="27"/>
  </w:num>
  <w:num w:numId="62">
    <w:abstractNumId w:val="61"/>
  </w:num>
  <w:num w:numId="63">
    <w:abstractNumId w:val="8"/>
  </w:num>
  <w:num w:numId="64">
    <w:abstractNumId w:val="4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0F"/>
    <w:rsid w:val="00022D7D"/>
    <w:rsid w:val="00026D4B"/>
    <w:rsid w:val="00044325"/>
    <w:rsid w:val="00070F3C"/>
    <w:rsid w:val="0009156D"/>
    <w:rsid w:val="000A37F2"/>
    <w:rsid w:val="000B6B94"/>
    <w:rsid w:val="000C5FA2"/>
    <w:rsid w:val="000D1B19"/>
    <w:rsid w:val="000E56E4"/>
    <w:rsid w:val="000F0B35"/>
    <w:rsid w:val="000F2F59"/>
    <w:rsid w:val="00103773"/>
    <w:rsid w:val="00146519"/>
    <w:rsid w:val="00161FDB"/>
    <w:rsid w:val="00172716"/>
    <w:rsid w:val="00180E25"/>
    <w:rsid w:val="001B70F5"/>
    <w:rsid w:val="001C1F3C"/>
    <w:rsid w:val="001C7B02"/>
    <w:rsid w:val="001D2420"/>
    <w:rsid w:val="00201C14"/>
    <w:rsid w:val="002168DD"/>
    <w:rsid w:val="00234FFB"/>
    <w:rsid w:val="002477F1"/>
    <w:rsid w:val="00257AA9"/>
    <w:rsid w:val="00270BCD"/>
    <w:rsid w:val="00283A65"/>
    <w:rsid w:val="002D4C3A"/>
    <w:rsid w:val="002E111C"/>
    <w:rsid w:val="002E483A"/>
    <w:rsid w:val="002F0EAC"/>
    <w:rsid w:val="00382423"/>
    <w:rsid w:val="003863DA"/>
    <w:rsid w:val="003870D9"/>
    <w:rsid w:val="00395E1C"/>
    <w:rsid w:val="003B2E93"/>
    <w:rsid w:val="003B71C9"/>
    <w:rsid w:val="003E66FD"/>
    <w:rsid w:val="00437305"/>
    <w:rsid w:val="0052109B"/>
    <w:rsid w:val="00556C08"/>
    <w:rsid w:val="00561B70"/>
    <w:rsid w:val="0057668A"/>
    <w:rsid w:val="005B5326"/>
    <w:rsid w:val="005C1828"/>
    <w:rsid w:val="005C3164"/>
    <w:rsid w:val="005E6DDA"/>
    <w:rsid w:val="005E72F9"/>
    <w:rsid w:val="005F3AEC"/>
    <w:rsid w:val="00635F0B"/>
    <w:rsid w:val="00644246"/>
    <w:rsid w:val="006506CE"/>
    <w:rsid w:val="006A4E05"/>
    <w:rsid w:val="006B3068"/>
    <w:rsid w:val="006C7BD2"/>
    <w:rsid w:val="006E1C7E"/>
    <w:rsid w:val="006F25F5"/>
    <w:rsid w:val="006F3B0F"/>
    <w:rsid w:val="006F7DA4"/>
    <w:rsid w:val="0071762F"/>
    <w:rsid w:val="007536F3"/>
    <w:rsid w:val="00760135"/>
    <w:rsid w:val="007917BE"/>
    <w:rsid w:val="007A4B83"/>
    <w:rsid w:val="007E0F00"/>
    <w:rsid w:val="00804BA4"/>
    <w:rsid w:val="00810B04"/>
    <w:rsid w:val="00842557"/>
    <w:rsid w:val="00847241"/>
    <w:rsid w:val="00853162"/>
    <w:rsid w:val="00887F01"/>
    <w:rsid w:val="008919CB"/>
    <w:rsid w:val="008A4E48"/>
    <w:rsid w:val="008D2518"/>
    <w:rsid w:val="008E6127"/>
    <w:rsid w:val="00903347"/>
    <w:rsid w:val="00924E73"/>
    <w:rsid w:val="00946DB9"/>
    <w:rsid w:val="009B613F"/>
    <w:rsid w:val="009E3456"/>
    <w:rsid w:val="009E599F"/>
    <w:rsid w:val="00A0666B"/>
    <w:rsid w:val="00A55453"/>
    <w:rsid w:val="00A62E12"/>
    <w:rsid w:val="00AA2F01"/>
    <w:rsid w:val="00AB0644"/>
    <w:rsid w:val="00AC286D"/>
    <w:rsid w:val="00AD1D5A"/>
    <w:rsid w:val="00AE260A"/>
    <w:rsid w:val="00AF5213"/>
    <w:rsid w:val="00B31141"/>
    <w:rsid w:val="00B37F31"/>
    <w:rsid w:val="00B417A9"/>
    <w:rsid w:val="00B64F70"/>
    <w:rsid w:val="00B82EE2"/>
    <w:rsid w:val="00BC0A02"/>
    <w:rsid w:val="00BC3763"/>
    <w:rsid w:val="00C01583"/>
    <w:rsid w:val="00C01864"/>
    <w:rsid w:val="00C17485"/>
    <w:rsid w:val="00C32D19"/>
    <w:rsid w:val="00C43CC5"/>
    <w:rsid w:val="00C448EB"/>
    <w:rsid w:val="00C561DC"/>
    <w:rsid w:val="00C64A6A"/>
    <w:rsid w:val="00C7096B"/>
    <w:rsid w:val="00C82150"/>
    <w:rsid w:val="00C82D89"/>
    <w:rsid w:val="00C83790"/>
    <w:rsid w:val="00CA2872"/>
    <w:rsid w:val="00CD0955"/>
    <w:rsid w:val="00CD604A"/>
    <w:rsid w:val="00CF0037"/>
    <w:rsid w:val="00CF5C02"/>
    <w:rsid w:val="00D55B81"/>
    <w:rsid w:val="00D623E0"/>
    <w:rsid w:val="00D6779E"/>
    <w:rsid w:val="00DC0FE7"/>
    <w:rsid w:val="00DD3363"/>
    <w:rsid w:val="00DE32E3"/>
    <w:rsid w:val="00DE3ABD"/>
    <w:rsid w:val="00DE5AD9"/>
    <w:rsid w:val="00E10C08"/>
    <w:rsid w:val="00E12D05"/>
    <w:rsid w:val="00E160D4"/>
    <w:rsid w:val="00E20063"/>
    <w:rsid w:val="00E260AB"/>
    <w:rsid w:val="00E637F4"/>
    <w:rsid w:val="00E946CA"/>
    <w:rsid w:val="00F32173"/>
    <w:rsid w:val="00F47698"/>
    <w:rsid w:val="00F707CD"/>
    <w:rsid w:val="00FA181D"/>
    <w:rsid w:val="00FC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2286A-79B0-4F08-9946-A4E96C74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B0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6F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07C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1"/>
      <w:lang w:eastAsia="pl-PL"/>
    </w:rPr>
  </w:style>
  <w:style w:type="paragraph" w:styleId="Podtytu">
    <w:name w:val="Subtitle"/>
    <w:basedOn w:val="Normalny"/>
    <w:link w:val="PodtytuZnak"/>
    <w:qFormat/>
    <w:rsid w:val="006F3B0F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3B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3B0F"/>
    <w:rPr>
      <w:b/>
      <w:bCs/>
    </w:rPr>
  </w:style>
  <w:style w:type="table" w:styleId="Tabela-Siatka">
    <w:name w:val="Table Grid"/>
    <w:basedOn w:val="Standardowy"/>
    <w:uiPriority w:val="59"/>
    <w:rsid w:val="008D251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536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536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3C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3C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3C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623EF-23FA-4EDE-823B-2E222F3E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3409</Words>
  <Characters>20457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Wolska</dc:creator>
  <cp:keywords/>
  <dc:description/>
  <cp:lastModifiedBy>Maria Brzostowska</cp:lastModifiedBy>
  <cp:revision>3</cp:revision>
  <dcterms:created xsi:type="dcterms:W3CDTF">2021-06-08T12:38:00Z</dcterms:created>
  <dcterms:modified xsi:type="dcterms:W3CDTF">2021-06-09T05:44:00Z</dcterms:modified>
</cp:coreProperties>
</file>